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7265E0" w:rsidRDefault="007265E0" w14:paraId="471E63C0" w14:textId="77777777">
      <w:pPr>
        <w:pStyle w:val="Title"/>
        <w:rPr>
          <w:sz w:val="2"/>
        </w:rPr>
      </w:pPr>
    </w:p>
    <w:tbl>
      <w:tblPr>
        <w:tblW w:w="0" w:type="auto"/>
        <w:tblInd w:w="19" w:type="dxa"/>
        <w:tblLayout w:type="fixed"/>
        <w:tblCellMar>
          <w:left w:w="0" w:type="dxa"/>
          <w:right w:w="0" w:type="dxa"/>
        </w:tblCellMar>
        <w:tblLook w:val="01E0" w:firstRow="1" w:lastRow="1" w:firstColumn="1" w:lastColumn="1" w:noHBand="0" w:noVBand="0"/>
      </w:tblPr>
      <w:tblGrid>
        <w:gridCol w:w="2188"/>
        <w:gridCol w:w="2795"/>
        <w:gridCol w:w="1805"/>
        <w:gridCol w:w="4265"/>
      </w:tblGrid>
      <w:tr w:rsidR="007265E0" w:rsidTr="0C073B9F" w14:paraId="471E63C9" w14:textId="77777777">
        <w:trPr>
          <w:trHeight w:val="3441"/>
        </w:trPr>
        <w:tc>
          <w:tcPr>
            <w:tcW w:w="2188" w:type="dxa"/>
            <w:tcMar/>
          </w:tcPr>
          <w:p w:rsidR="007265E0" w:rsidRDefault="007265E0" w14:paraId="471E63C1" w14:textId="77777777">
            <w:pPr>
              <w:pStyle w:val="TableParagraph"/>
              <w:rPr>
                <w:rFonts w:ascii="Times New Roman"/>
                <w:sz w:val="20"/>
              </w:rPr>
            </w:pPr>
          </w:p>
          <w:p w:rsidR="007265E0" w:rsidRDefault="007265E0" w14:paraId="471E63C2" w14:textId="77777777">
            <w:pPr>
              <w:pStyle w:val="TableParagraph"/>
              <w:rPr>
                <w:rFonts w:ascii="Times New Roman"/>
                <w:sz w:val="20"/>
              </w:rPr>
            </w:pPr>
          </w:p>
          <w:p w:rsidR="007265E0" w:rsidRDefault="007265E0" w14:paraId="471E63C3" w14:textId="77777777">
            <w:pPr>
              <w:pStyle w:val="TableParagraph"/>
              <w:rPr>
                <w:rFonts w:ascii="Times New Roman"/>
                <w:sz w:val="20"/>
              </w:rPr>
            </w:pPr>
          </w:p>
          <w:p w:rsidR="007265E0" w:rsidRDefault="007265E0" w14:paraId="471E63C4" w14:textId="77777777">
            <w:pPr>
              <w:pStyle w:val="TableParagraph"/>
              <w:spacing w:before="144" w:after="1"/>
              <w:rPr>
                <w:rFonts w:ascii="Times New Roman"/>
                <w:sz w:val="20"/>
              </w:rPr>
            </w:pPr>
          </w:p>
          <w:p w:rsidR="007265E0" w:rsidRDefault="00AB4129" w14:paraId="471E63C5" w14:textId="77777777">
            <w:pPr>
              <w:pStyle w:val="TableParagraph"/>
              <w:ind w:left="318"/>
              <w:rPr>
                <w:rFonts w:ascii="Times New Roman"/>
                <w:sz w:val="20"/>
              </w:rPr>
            </w:pPr>
            <w:r>
              <w:rPr>
                <w:rFonts w:ascii="Times New Roman"/>
                <w:noProof/>
                <w:sz w:val="20"/>
              </w:rPr>
              <w:drawing>
                <wp:inline distT="0" distB="0" distL="0" distR="0" wp14:anchorId="471E6480" wp14:editId="471E6481">
                  <wp:extent cx="1085261" cy="1482852"/>
                  <wp:effectExtent l="0" t="0" r="0" b="0"/>
                  <wp:docPr id="1" name="Image 1" descr="\\WHAL-DATA1\REDIRDOCS$\Staff\annette.lupton\My Documents\School Logo\__MACOSX\Whaley Thorns School Logo (Colour)-0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WHAL-DATA1\REDIRDOCS$\Staff\annette.lupton\My Documents\School Logo\__MACOSX\Whaley Thorns School Logo (Colour)-01.jpg"/>
                          <pic:cNvPicPr/>
                        </pic:nvPicPr>
                        <pic:blipFill>
                          <a:blip r:embed="rId8" cstate="print"/>
                          <a:stretch>
                            <a:fillRect/>
                          </a:stretch>
                        </pic:blipFill>
                        <pic:spPr>
                          <a:xfrm>
                            <a:off x="0" y="0"/>
                            <a:ext cx="1085261" cy="1482852"/>
                          </a:xfrm>
                          <a:prstGeom prst="rect">
                            <a:avLst/>
                          </a:prstGeom>
                        </pic:spPr>
                      </pic:pic>
                    </a:graphicData>
                  </a:graphic>
                </wp:inline>
              </w:drawing>
            </w:r>
          </w:p>
        </w:tc>
        <w:tc>
          <w:tcPr>
            <w:tcW w:w="8865" w:type="dxa"/>
            <w:gridSpan w:val="3"/>
            <w:tcMar/>
          </w:tcPr>
          <w:p w:rsidR="007265E0" w:rsidRDefault="00AB4129" w14:paraId="471E63C6" w14:textId="77777777">
            <w:pPr>
              <w:pStyle w:val="TableParagraph"/>
              <w:spacing w:line="325" w:lineRule="exact"/>
              <w:ind w:left="164"/>
              <w:rPr>
                <w:sz w:val="32"/>
              </w:rPr>
            </w:pPr>
            <w:r>
              <w:rPr>
                <w:color w:val="2E5395"/>
                <w:sz w:val="32"/>
              </w:rPr>
              <w:t>Whaley</w:t>
            </w:r>
            <w:r>
              <w:rPr>
                <w:color w:val="2E5395"/>
                <w:spacing w:val="-8"/>
                <w:sz w:val="32"/>
              </w:rPr>
              <w:t xml:space="preserve"> </w:t>
            </w:r>
            <w:r>
              <w:rPr>
                <w:color w:val="2E5395"/>
                <w:sz w:val="32"/>
              </w:rPr>
              <w:t>Thorns</w:t>
            </w:r>
            <w:r>
              <w:rPr>
                <w:color w:val="2E5395"/>
                <w:spacing w:val="-10"/>
                <w:sz w:val="32"/>
              </w:rPr>
              <w:t xml:space="preserve"> </w:t>
            </w:r>
            <w:r>
              <w:rPr>
                <w:color w:val="2E5395"/>
                <w:sz w:val="32"/>
              </w:rPr>
              <w:t>Primary</w:t>
            </w:r>
            <w:r>
              <w:rPr>
                <w:color w:val="2E5395"/>
                <w:spacing w:val="-7"/>
                <w:sz w:val="32"/>
              </w:rPr>
              <w:t xml:space="preserve"> </w:t>
            </w:r>
            <w:r>
              <w:rPr>
                <w:color w:val="2E5395"/>
                <w:spacing w:val="-2"/>
                <w:sz w:val="32"/>
              </w:rPr>
              <w:t>School</w:t>
            </w:r>
          </w:p>
          <w:p w:rsidR="007265E0" w:rsidRDefault="00AB4129" w14:paraId="471E63C7" w14:textId="1F2CC75C">
            <w:pPr>
              <w:pStyle w:val="TableParagraph"/>
              <w:spacing w:before="239"/>
              <w:ind w:left="164"/>
              <w:rPr>
                <w:sz w:val="48"/>
              </w:rPr>
            </w:pPr>
            <w:r>
              <w:rPr>
                <w:color w:val="2E5395"/>
                <w:sz w:val="48"/>
              </w:rPr>
              <w:t>SEND</w:t>
            </w:r>
            <w:r>
              <w:rPr>
                <w:color w:val="2E5395"/>
                <w:spacing w:val="-4"/>
                <w:sz w:val="48"/>
              </w:rPr>
              <w:t xml:space="preserve"> </w:t>
            </w:r>
            <w:r>
              <w:rPr>
                <w:color w:val="2E5395"/>
                <w:sz w:val="48"/>
              </w:rPr>
              <w:t>Information</w:t>
            </w:r>
            <w:r>
              <w:rPr>
                <w:color w:val="2E5395"/>
                <w:spacing w:val="-4"/>
                <w:sz w:val="48"/>
              </w:rPr>
              <w:t xml:space="preserve"> </w:t>
            </w:r>
            <w:r>
              <w:rPr>
                <w:color w:val="2E5395"/>
                <w:sz w:val="48"/>
              </w:rPr>
              <w:t>Report</w:t>
            </w:r>
            <w:r>
              <w:rPr>
                <w:color w:val="2E5395"/>
                <w:spacing w:val="-4"/>
                <w:sz w:val="48"/>
              </w:rPr>
              <w:t xml:space="preserve"> </w:t>
            </w:r>
            <w:r>
              <w:rPr>
                <w:color w:val="2E5395"/>
                <w:sz w:val="48"/>
              </w:rPr>
              <w:t>202</w:t>
            </w:r>
            <w:r w:rsidR="001C0122">
              <w:rPr>
                <w:color w:val="2E5395"/>
                <w:sz w:val="48"/>
              </w:rPr>
              <w:t>5</w:t>
            </w:r>
            <w:r>
              <w:rPr>
                <w:color w:val="2E5395"/>
                <w:sz w:val="48"/>
              </w:rPr>
              <w:t>-</w:t>
            </w:r>
            <w:r>
              <w:rPr>
                <w:color w:val="2E5395"/>
                <w:spacing w:val="-4"/>
                <w:sz w:val="48"/>
              </w:rPr>
              <w:t>202</w:t>
            </w:r>
            <w:r w:rsidR="001C0122">
              <w:rPr>
                <w:color w:val="2E5395"/>
                <w:spacing w:val="-4"/>
                <w:sz w:val="48"/>
              </w:rPr>
              <w:t>6</w:t>
            </w:r>
          </w:p>
          <w:p w:rsidR="007265E0" w:rsidRDefault="00C62200" w14:paraId="471E63C8" w14:textId="659AF3A8">
            <w:pPr>
              <w:pStyle w:val="TableParagraph"/>
              <w:spacing w:before="220" w:line="290" w:lineRule="atLeast"/>
              <w:ind w:left="164" w:right="1706"/>
              <w:rPr>
                <w:sz w:val="24"/>
              </w:rPr>
            </w:pPr>
            <w:r>
              <w:rPr>
                <w:noProof/>
                <w:color w:val="2E5395"/>
                <w:sz w:val="24"/>
              </w:rPr>
              <mc:AlternateContent>
                <mc:Choice Requires="wps">
                  <w:drawing>
                    <wp:anchor distT="0" distB="0" distL="114300" distR="114300" simplePos="0" relativeHeight="487396864" behindDoc="0" locked="0" layoutInCell="1" allowOverlap="1" wp14:anchorId="04825C1C" wp14:editId="4FBED7A3">
                      <wp:simplePos x="0" y="0"/>
                      <wp:positionH relativeFrom="column">
                        <wp:posOffset>4328795</wp:posOffset>
                      </wp:positionH>
                      <wp:positionV relativeFrom="paragraph">
                        <wp:posOffset>151765</wp:posOffset>
                      </wp:positionV>
                      <wp:extent cx="1280160" cy="1242060"/>
                      <wp:effectExtent l="0" t="0" r="0" b="0"/>
                      <wp:wrapNone/>
                      <wp:docPr id="341418528" name="Text Box 13"/>
                      <wp:cNvGraphicFramePr/>
                      <a:graphic xmlns:a="http://schemas.openxmlformats.org/drawingml/2006/main">
                        <a:graphicData uri="http://schemas.microsoft.com/office/word/2010/wordprocessingShape">
                          <wps:wsp>
                            <wps:cNvSpPr txBox="1"/>
                            <wps:spPr>
                              <a:xfrm>
                                <a:off x="0" y="0"/>
                                <a:ext cx="1280160" cy="1242060"/>
                              </a:xfrm>
                              <a:prstGeom prst="rect">
                                <a:avLst/>
                              </a:prstGeom>
                              <a:solidFill>
                                <a:schemeClr val="lt1"/>
                              </a:solidFill>
                              <a:ln w="6350">
                                <a:noFill/>
                              </a:ln>
                            </wps:spPr>
                            <wps:txbx>
                              <w:txbxContent>
                                <w:p w:rsidR="00C62200" w:rsidRDefault="00C62200" w14:paraId="3ACA72DE" w14:textId="3926522C">
                                  <w:r w:rsidRPr="0039223C">
                                    <w:rPr>
                                      <w:color w:val="2E5395"/>
                                      <w:sz w:val="24"/>
                                    </w:rPr>
                                    <w:drawing>
                                      <wp:inline distT="0" distB="0" distL="0" distR="0" wp14:anchorId="0E2B32D6" wp14:editId="51F703D5">
                                        <wp:extent cx="1090930" cy="1090930"/>
                                        <wp:effectExtent l="0" t="0" r="0" b="0"/>
                                        <wp:docPr id="1566044108" name="Picture 1" descr="A gol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44108" name="Picture 1" descr="A gold circle with white text&#10;&#10;AI-generated content may be incorrect."/>
                                                <pic:cNvPicPr/>
                                              </pic:nvPicPr>
                                              <pic:blipFill>
                                                <a:blip r:embed="rId9"/>
                                                <a:stretch>
                                                  <a:fillRect/>
                                                </a:stretch>
                                              </pic:blipFill>
                                              <pic:spPr>
                                                <a:xfrm>
                                                  <a:off x="0" y="0"/>
                                                  <a:ext cx="1090930" cy="10909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04825C1C">
                      <v:stroke joinstyle="miter"/>
                      <v:path gradientshapeok="t" o:connecttype="rect"/>
                    </v:shapetype>
                    <v:shape id="Text Box 13" style="position:absolute;left:0;text-align:left;margin-left:340.85pt;margin-top:11.95pt;width:100.8pt;height:97.8pt;z-index:487396864;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">
                      <v:textbox>
                        <w:txbxContent>
                          <w:p w:rsidR="00C62200" w:rsidRDefault="00C62200" w14:paraId="3ACA72DE" w14:textId="3926522C">
                            <w:r w:rsidRPr="0039223C">
                              <w:rPr>
                                <w:color w:val="2E5395"/>
                                <w:sz w:val="24"/>
                              </w:rPr>
                              <w:drawing>
                                <wp:inline distT="0" distB="0" distL="0" distR="0" wp14:anchorId="0E2B32D6" wp14:editId="51F703D5">
                                  <wp:extent cx="1090930" cy="1090930"/>
                                  <wp:effectExtent l="0" t="0" r="0" b="0"/>
                                  <wp:docPr id="1566044108" name="Picture 1" descr="A gol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44108" name="Picture 1" descr="A gold circle with white text&#10;&#10;AI-generated content may be incorrect."/>
                                          <pic:cNvPicPr/>
                                        </pic:nvPicPr>
                                        <pic:blipFill>
                                          <a:blip r:embed="rId9"/>
                                          <a:stretch>
                                            <a:fillRect/>
                                          </a:stretch>
                                        </pic:blipFill>
                                        <pic:spPr>
                                          <a:xfrm>
                                            <a:off x="0" y="0"/>
                                            <a:ext cx="1090930" cy="1090930"/>
                                          </a:xfrm>
                                          <a:prstGeom prst="rect">
                                            <a:avLst/>
                                          </a:prstGeom>
                                        </pic:spPr>
                                      </pic:pic>
                                    </a:graphicData>
                                  </a:graphic>
                                </wp:inline>
                              </w:drawing>
                            </w:r>
                          </w:p>
                        </w:txbxContent>
                      </v:textbox>
                    </v:shape>
                  </w:pict>
                </mc:Fallback>
              </mc:AlternateContent>
            </w:r>
            <w:r w:rsidR="00AB4129">
              <w:rPr>
                <w:color w:val="2E5395"/>
                <w:sz w:val="24"/>
              </w:rPr>
              <w:t>The</w:t>
            </w:r>
            <w:r w:rsidR="00AB4129">
              <w:rPr>
                <w:color w:val="2E5395"/>
                <w:spacing w:val="80"/>
                <w:w w:val="150"/>
                <w:sz w:val="24"/>
              </w:rPr>
              <w:t xml:space="preserve"> </w:t>
            </w:r>
            <w:r w:rsidR="00AB4129">
              <w:rPr>
                <w:color w:val="2E5395"/>
                <w:sz w:val="24"/>
              </w:rPr>
              <w:t>SEND</w:t>
            </w:r>
            <w:r w:rsidR="00AB4129">
              <w:rPr>
                <w:color w:val="2E5395"/>
                <w:spacing w:val="80"/>
                <w:w w:val="150"/>
                <w:sz w:val="24"/>
              </w:rPr>
              <w:t xml:space="preserve"> </w:t>
            </w:r>
            <w:r w:rsidR="00AB4129">
              <w:rPr>
                <w:color w:val="2E5395"/>
                <w:sz w:val="24"/>
              </w:rPr>
              <w:t>Code</w:t>
            </w:r>
            <w:r w:rsidR="00AB4129">
              <w:rPr>
                <w:color w:val="2E5395"/>
                <w:spacing w:val="80"/>
                <w:w w:val="150"/>
                <w:sz w:val="24"/>
              </w:rPr>
              <w:t xml:space="preserve"> </w:t>
            </w:r>
            <w:r w:rsidR="00AB4129">
              <w:rPr>
                <w:color w:val="2E5395"/>
                <w:sz w:val="24"/>
              </w:rPr>
              <w:t>of</w:t>
            </w:r>
            <w:r w:rsidR="00AB4129">
              <w:rPr>
                <w:color w:val="2E5395"/>
                <w:spacing w:val="80"/>
                <w:w w:val="150"/>
                <w:sz w:val="24"/>
              </w:rPr>
              <w:t xml:space="preserve"> </w:t>
            </w:r>
            <w:r w:rsidR="00AB4129">
              <w:rPr>
                <w:color w:val="2E5395"/>
                <w:sz w:val="24"/>
              </w:rPr>
              <w:t>Practice</w:t>
            </w:r>
            <w:r w:rsidR="00AB4129">
              <w:rPr>
                <w:color w:val="2E5395"/>
                <w:spacing w:val="80"/>
                <w:w w:val="150"/>
                <w:sz w:val="24"/>
              </w:rPr>
              <w:t xml:space="preserve"> </w:t>
            </w:r>
            <w:r w:rsidR="00AB4129">
              <w:rPr>
                <w:color w:val="2E5395"/>
                <w:sz w:val="24"/>
              </w:rPr>
              <w:t>2015</w:t>
            </w:r>
            <w:r w:rsidR="00AB4129">
              <w:rPr>
                <w:color w:val="2E5395"/>
                <w:spacing w:val="80"/>
                <w:w w:val="150"/>
                <w:sz w:val="24"/>
              </w:rPr>
              <w:t xml:space="preserve"> </w:t>
            </w:r>
            <w:r w:rsidR="00AB4129">
              <w:rPr>
                <w:color w:val="2E5395"/>
                <w:sz w:val="24"/>
              </w:rPr>
              <w:t>outlines</w:t>
            </w:r>
            <w:r w:rsidR="00AB4129">
              <w:rPr>
                <w:color w:val="2E5395"/>
                <w:spacing w:val="80"/>
                <w:w w:val="150"/>
                <w:sz w:val="24"/>
              </w:rPr>
              <w:t xml:space="preserve"> </w:t>
            </w:r>
            <w:r w:rsidR="00AB4129">
              <w:rPr>
                <w:color w:val="2E5395"/>
                <w:sz w:val="24"/>
              </w:rPr>
              <w:t>4</w:t>
            </w:r>
            <w:r w:rsidR="00AB4129">
              <w:rPr>
                <w:color w:val="2E5395"/>
                <w:spacing w:val="80"/>
                <w:w w:val="150"/>
                <w:sz w:val="24"/>
              </w:rPr>
              <w:t xml:space="preserve"> </w:t>
            </w:r>
            <w:r w:rsidR="00AB4129">
              <w:rPr>
                <w:color w:val="2E5395"/>
                <w:sz w:val="24"/>
              </w:rPr>
              <w:t>areas</w:t>
            </w:r>
            <w:r w:rsidR="00AB4129">
              <w:rPr>
                <w:color w:val="2E5395"/>
                <w:spacing w:val="80"/>
                <w:w w:val="150"/>
                <w:sz w:val="24"/>
              </w:rPr>
              <w:t xml:space="preserve"> </w:t>
            </w:r>
            <w:r w:rsidR="00AB4129">
              <w:rPr>
                <w:color w:val="2E5395"/>
                <w:sz w:val="24"/>
              </w:rPr>
              <w:t>of</w:t>
            </w:r>
            <w:r w:rsidR="00AB4129">
              <w:rPr>
                <w:color w:val="2E5395"/>
                <w:spacing w:val="80"/>
                <w:w w:val="150"/>
                <w:sz w:val="24"/>
              </w:rPr>
              <w:t xml:space="preserve"> </w:t>
            </w:r>
            <w:r w:rsidR="00AB4129">
              <w:rPr>
                <w:color w:val="2E5395"/>
                <w:sz w:val="24"/>
              </w:rPr>
              <w:t>need; Communication</w:t>
            </w:r>
            <w:r w:rsidR="00AB4129">
              <w:rPr>
                <w:color w:val="2E5395"/>
                <w:spacing w:val="40"/>
                <w:sz w:val="24"/>
              </w:rPr>
              <w:t xml:space="preserve"> </w:t>
            </w:r>
            <w:r w:rsidR="00AB4129">
              <w:rPr>
                <w:color w:val="2E5395"/>
                <w:sz w:val="24"/>
              </w:rPr>
              <w:t>and</w:t>
            </w:r>
            <w:r w:rsidR="00AB4129">
              <w:rPr>
                <w:color w:val="2E5395"/>
                <w:spacing w:val="40"/>
                <w:sz w:val="24"/>
              </w:rPr>
              <w:t xml:space="preserve"> </w:t>
            </w:r>
            <w:r w:rsidR="00AB4129">
              <w:rPr>
                <w:color w:val="2E5395"/>
                <w:sz w:val="24"/>
              </w:rPr>
              <w:t>Interaction,</w:t>
            </w:r>
            <w:r w:rsidR="00AB4129">
              <w:rPr>
                <w:color w:val="2E5395"/>
                <w:spacing w:val="40"/>
                <w:sz w:val="24"/>
              </w:rPr>
              <w:t xml:space="preserve"> </w:t>
            </w:r>
            <w:r w:rsidR="00AB4129">
              <w:rPr>
                <w:color w:val="2E5395"/>
                <w:sz w:val="24"/>
              </w:rPr>
              <w:t>Cognition</w:t>
            </w:r>
            <w:r w:rsidR="00AB4129">
              <w:rPr>
                <w:color w:val="2E5395"/>
                <w:spacing w:val="40"/>
                <w:sz w:val="24"/>
              </w:rPr>
              <w:t xml:space="preserve"> </w:t>
            </w:r>
            <w:r w:rsidR="00AB4129">
              <w:rPr>
                <w:color w:val="2E5395"/>
                <w:sz w:val="24"/>
              </w:rPr>
              <w:t>and</w:t>
            </w:r>
            <w:r w:rsidR="00AB4129">
              <w:rPr>
                <w:color w:val="2E5395"/>
                <w:spacing w:val="40"/>
                <w:sz w:val="24"/>
              </w:rPr>
              <w:t xml:space="preserve"> </w:t>
            </w:r>
            <w:r w:rsidR="00AB4129">
              <w:rPr>
                <w:color w:val="2E5395"/>
                <w:sz w:val="24"/>
              </w:rPr>
              <w:t>Learning,</w:t>
            </w:r>
            <w:r w:rsidR="00AB4129">
              <w:rPr>
                <w:color w:val="2E5395"/>
                <w:spacing w:val="40"/>
                <w:sz w:val="24"/>
              </w:rPr>
              <w:t xml:space="preserve"> </w:t>
            </w:r>
            <w:r w:rsidR="00AB4129">
              <w:rPr>
                <w:color w:val="2E5395"/>
                <w:sz w:val="24"/>
              </w:rPr>
              <w:t>Social Emotional and Mental Health and Sensory and Physical Needs. At Whaley</w:t>
            </w:r>
            <w:r w:rsidR="00AB4129">
              <w:rPr>
                <w:color w:val="2E5395"/>
                <w:spacing w:val="40"/>
                <w:sz w:val="24"/>
              </w:rPr>
              <w:t xml:space="preserve"> </w:t>
            </w:r>
            <w:r w:rsidR="00AB4129">
              <w:rPr>
                <w:color w:val="2E5395"/>
                <w:sz w:val="24"/>
              </w:rPr>
              <w:t>Thorns</w:t>
            </w:r>
            <w:r w:rsidR="00AB4129">
              <w:rPr>
                <w:color w:val="2E5395"/>
                <w:spacing w:val="40"/>
                <w:sz w:val="24"/>
              </w:rPr>
              <w:t xml:space="preserve"> </w:t>
            </w:r>
            <w:r w:rsidR="00AB4129">
              <w:rPr>
                <w:color w:val="2E5395"/>
                <w:sz w:val="24"/>
              </w:rPr>
              <w:t>our</w:t>
            </w:r>
            <w:r w:rsidR="00AB4129">
              <w:rPr>
                <w:color w:val="2E5395"/>
                <w:spacing w:val="40"/>
                <w:sz w:val="24"/>
              </w:rPr>
              <w:t xml:space="preserve"> </w:t>
            </w:r>
            <w:r w:rsidR="00AB4129">
              <w:rPr>
                <w:color w:val="2E5395"/>
                <w:sz w:val="24"/>
              </w:rPr>
              <w:t>students’</w:t>
            </w:r>
            <w:r w:rsidR="00AB4129">
              <w:rPr>
                <w:color w:val="2E5395"/>
                <w:spacing w:val="40"/>
                <w:sz w:val="24"/>
              </w:rPr>
              <w:t xml:space="preserve"> </w:t>
            </w:r>
            <w:r w:rsidR="00AB4129">
              <w:rPr>
                <w:color w:val="2E5395"/>
                <w:sz w:val="24"/>
              </w:rPr>
              <w:t>complex</w:t>
            </w:r>
            <w:r w:rsidR="00AB4129">
              <w:rPr>
                <w:color w:val="2E5395"/>
                <w:spacing w:val="40"/>
                <w:sz w:val="24"/>
              </w:rPr>
              <w:t xml:space="preserve"> </w:t>
            </w:r>
            <w:r w:rsidR="00AB4129">
              <w:rPr>
                <w:color w:val="2E5395"/>
                <w:sz w:val="24"/>
              </w:rPr>
              <w:t>needs</w:t>
            </w:r>
            <w:r w:rsidR="00AB4129">
              <w:rPr>
                <w:color w:val="2E5395"/>
                <w:spacing w:val="40"/>
                <w:sz w:val="24"/>
              </w:rPr>
              <w:t xml:space="preserve"> </w:t>
            </w:r>
            <w:r w:rsidR="00AB4129">
              <w:rPr>
                <w:color w:val="2E5395"/>
                <w:sz w:val="24"/>
              </w:rPr>
              <w:t>include;</w:t>
            </w:r>
            <w:r w:rsidR="00AB4129">
              <w:rPr>
                <w:color w:val="2E5395"/>
                <w:spacing w:val="40"/>
                <w:sz w:val="24"/>
              </w:rPr>
              <w:t xml:space="preserve"> </w:t>
            </w:r>
            <w:r w:rsidR="00AB4129">
              <w:rPr>
                <w:color w:val="2E5395"/>
                <w:sz w:val="24"/>
              </w:rPr>
              <w:t>Autism</w:t>
            </w:r>
            <w:r w:rsidR="00AB4129">
              <w:rPr>
                <w:color w:val="2E5395"/>
                <w:spacing w:val="80"/>
                <w:sz w:val="24"/>
              </w:rPr>
              <w:t xml:space="preserve"> </w:t>
            </w:r>
            <w:r w:rsidR="00AB4129">
              <w:rPr>
                <w:color w:val="2E5395"/>
                <w:sz w:val="24"/>
              </w:rPr>
              <w:t>Spectrum</w:t>
            </w:r>
            <w:r w:rsidR="00AB4129">
              <w:rPr>
                <w:color w:val="2E5395"/>
                <w:spacing w:val="40"/>
                <w:sz w:val="24"/>
              </w:rPr>
              <w:t xml:space="preserve"> </w:t>
            </w:r>
            <w:r w:rsidR="00AB4129">
              <w:rPr>
                <w:color w:val="2E5395"/>
                <w:sz w:val="24"/>
              </w:rPr>
              <w:t>Disorder,</w:t>
            </w:r>
            <w:r w:rsidR="00AB4129">
              <w:rPr>
                <w:color w:val="2E5395"/>
                <w:spacing w:val="40"/>
                <w:sz w:val="24"/>
              </w:rPr>
              <w:t xml:space="preserve"> </w:t>
            </w:r>
            <w:r w:rsidR="00AB4129">
              <w:rPr>
                <w:color w:val="2E5395"/>
                <w:sz w:val="24"/>
              </w:rPr>
              <w:t>Moderate</w:t>
            </w:r>
            <w:r w:rsidR="00AB4129">
              <w:rPr>
                <w:color w:val="2E5395"/>
                <w:spacing w:val="40"/>
                <w:sz w:val="24"/>
              </w:rPr>
              <w:t xml:space="preserve"> </w:t>
            </w:r>
            <w:r w:rsidR="00AB4129">
              <w:rPr>
                <w:color w:val="2E5395"/>
                <w:sz w:val="24"/>
              </w:rPr>
              <w:t>Learning</w:t>
            </w:r>
            <w:r w:rsidR="00AB4129">
              <w:rPr>
                <w:color w:val="2E5395"/>
                <w:spacing w:val="40"/>
                <w:sz w:val="24"/>
              </w:rPr>
              <w:t xml:space="preserve"> </w:t>
            </w:r>
            <w:r w:rsidR="00AB4129">
              <w:rPr>
                <w:color w:val="2E5395"/>
                <w:sz w:val="24"/>
              </w:rPr>
              <w:t>Difficulties,</w:t>
            </w:r>
            <w:r w:rsidR="00AB4129">
              <w:rPr>
                <w:color w:val="2E5395"/>
                <w:spacing w:val="40"/>
                <w:sz w:val="24"/>
              </w:rPr>
              <w:t xml:space="preserve"> </w:t>
            </w:r>
            <w:r w:rsidR="00AB4129">
              <w:rPr>
                <w:color w:val="2E5395"/>
                <w:sz w:val="24"/>
              </w:rPr>
              <w:t>Attachment Disorder,</w:t>
            </w:r>
            <w:r w:rsidR="00AB4129">
              <w:rPr>
                <w:color w:val="2E5395"/>
                <w:spacing w:val="40"/>
                <w:sz w:val="24"/>
              </w:rPr>
              <w:t xml:space="preserve"> </w:t>
            </w:r>
            <w:r w:rsidR="00AB4129">
              <w:rPr>
                <w:color w:val="2E5395"/>
                <w:sz w:val="24"/>
              </w:rPr>
              <w:t>Anxiety,</w:t>
            </w:r>
            <w:r w:rsidR="00AB4129">
              <w:rPr>
                <w:color w:val="2E5395"/>
                <w:spacing w:val="40"/>
                <w:sz w:val="24"/>
              </w:rPr>
              <w:t xml:space="preserve"> </w:t>
            </w:r>
            <w:r w:rsidR="00AB4129">
              <w:rPr>
                <w:color w:val="2E5395"/>
                <w:sz w:val="24"/>
              </w:rPr>
              <w:t>Physical</w:t>
            </w:r>
            <w:r w:rsidR="00AB4129">
              <w:rPr>
                <w:color w:val="2E5395"/>
                <w:spacing w:val="40"/>
                <w:sz w:val="24"/>
              </w:rPr>
              <w:t xml:space="preserve"> </w:t>
            </w:r>
            <w:r w:rsidR="00AB4129">
              <w:rPr>
                <w:color w:val="2E5395"/>
                <w:sz w:val="24"/>
              </w:rPr>
              <w:t>Disabilities,</w:t>
            </w:r>
            <w:r w:rsidR="00AB4129">
              <w:rPr>
                <w:color w:val="2E5395"/>
                <w:spacing w:val="40"/>
                <w:sz w:val="24"/>
              </w:rPr>
              <w:t xml:space="preserve"> </w:t>
            </w:r>
            <w:r w:rsidR="00AB4129">
              <w:rPr>
                <w:color w:val="2E5395"/>
                <w:sz w:val="24"/>
              </w:rPr>
              <w:t>Hearing</w:t>
            </w:r>
            <w:r w:rsidR="00AB4129">
              <w:rPr>
                <w:color w:val="2E5395"/>
                <w:spacing w:val="40"/>
                <w:sz w:val="24"/>
              </w:rPr>
              <w:t xml:space="preserve"> </w:t>
            </w:r>
            <w:r w:rsidR="00AB4129">
              <w:rPr>
                <w:color w:val="2E5395"/>
                <w:sz w:val="24"/>
              </w:rPr>
              <w:t>Impairments</w:t>
            </w:r>
            <w:r w:rsidR="00AB4129">
              <w:rPr>
                <w:color w:val="2E5395"/>
                <w:spacing w:val="40"/>
                <w:sz w:val="24"/>
              </w:rPr>
              <w:t xml:space="preserve"> </w:t>
            </w:r>
            <w:r w:rsidR="00AB4129">
              <w:rPr>
                <w:color w:val="2E5395"/>
                <w:sz w:val="24"/>
              </w:rPr>
              <w:t>and Speech, Language and Communication Needs.</w:t>
            </w:r>
          </w:p>
        </w:tc>
      </w:tr>
      <w:tr w:rsidR="007265E0" w:rsidTr="0C073B9F" w14:paraId="471E63CC" w14:textId="77777777">
        <w:trPr>
          <w:trHeight w:val="567"/>
        </w:trPr>
        <w:tc>
          <w:tcPr>
            <w:tcW w:w="2188" w:type="dxa"/>
            <w:shd w:val="clear" w:color="auto" w:fill="2E5395"/>
            <w:tcMar/>
          </w:tcPr>
          <w:p w:rsidR="007265E0" w:rsidRDefault="007265E0" w14:paraId="471E63CA" w14:textId="77777777">
            <w:pPr>
              <w:pStyle w:val="TableParagraph"/>
              <w:rPr>
                <w:rFonts w:ascii="Times New Roman"/>
              </w:rPr>
            </w:pPr>
          </w:p>
        </w:tc>
        <w:tc>
          <w:tcPr>
            <w:tcW w:w="8865" w:type="dxa"/>
            <w:gridSpan w:val="3"/>
            <w:shd w:val="clear" w:color="auto" w:fill="2E5395"/>
            <w:tcMar/>
          </w:tcPr>
          <w:p w:rsidR="007265E0" w:rsidRDefault="007265E0" w14:paraId="471E63CB" w14:textId="77777777">
            <w:pPr>
              <w:pStyle w:val="TableParagraph"/>
              <w:rPr>
                <w:rFonts w:ascii="Times New Roman"/>
              </w:rPr>
            </w:pPr>
          </w:p>
        </w:tc>
      </w:tr>
      <w:tr w:rsidR="007265E0" w:rsidTr="0C073B9F" w14:paraId="471E63CF" w14:textId="77777777">
        <w:trPr>
          <w:trHeight w:val="63"/>
        </w:trPr>
        <w:tc>
          <w:tcPr>
            <w:tcW w:w="4983" w:type="dxa"/>
            <w:gridSpan w:val="2"/>
            <w:shd w:val="clear" w:color="auto" w:fill="2E5395"/>
            <w:tcMar/>
          </w:tcPr>
          <w:p w:rsidR="007265E0" w:rsidRDefault="007265E0" w14:paraId="471E63CD" w14:textId="77777777">
            <w:pPr>
              <w:pStyle w:val="TableParagraph"/>
              <w:rPr>
                <w:rFonts w:ascii="Times New Roman"/>
                <w:sz w:val="2"/>
              </w:rPr>
            </w:pPr>
          </w:p>
        </w:tc>
        <w:tc>
          <w:tcPr>
            <w:tcW w:w="6070" w:type="dxa"/>
            <w:gridSpan w:val="2"/>
            <w:shd w:val="clear" w:color="auto" w:fill="2E5395"/>
            <w:tcMar/>
          </w:tcPr>
          <w:p w:rsidR="007265E0" w:rsidRDefault="007265E0" w14:paraId="471E63CE" w14:textId="77777777">
            <w:pPr>
              <w:pStyle w:val="TableParagraph"/>
              <w:rPr>
                <w:rFonts w:ascii="Times New Roman"/>
                <w:sz w:val="2"/>
              </w:rPr>
            </w:pPr>
          </w:p>
        </w:tc>
      </w:tr>
      <w:tr w:rsidR="007265E0" w:rsidTr="0C073B9F" w14:paraId="471E63D2" w14:textId="77777777">
        <w:trPr>
          <w:trHeight w:val="485"/>
        </w:trPr>
        <w:tc>
          <w:tcPr>
            <w:tcW w:w="4983" w:type="dxa"/>
            <w:gridSpan w:val="2"/>
            <w:tcMar/>
          </w:tcPr>
          <w:p w:rsidR="007265E0" w:rsidRDefault="007265E0" w14:paraId="471E63D0" w14:textId="77777777">
            <w:pPr>
              <w:pStyle w:val="TableParagraph"/>
              <w:rPr>
                <w:rFonts w:ascii="Times New Roman"/>
              </w:rPr>
            </w:pPr>
          </w:p>
        </w:tc>
        <w:tc>
          <w:tcPr>
            <w:tcW w:w="6070" w:type="dxa"/>
            <w:gridSpan w:val="2"/>
            <w:tcMar/>
          </w:tcPr>
          <w:p w:rsidR="007265E0" w:rsidRDefault="007265E0" w14:paraId="471E63D1" w14:textId="77777777">
            <w:pPr>
              <w:pStyle w:val="TableParagraph"/>
              <w:rPr>
                <w:rFonts w:ascii="Times New Roman"/>
              </w:rPr>
            </w:pPr>
          </w:p>
        </w:tc>
      </w:tr>
      <w:tr w:rsidR="007265E0" w:rsidTr="0C073B9F" w14:paraId="471E63D5" w14:textId="77777777">
        <w:trPr>
          <w:trHeight w:val="602"/>
        </w:trPr>
        <w:tc>
          <w:tcPr>
            <w:tcW w:w="4983" w:type="dxa"/>
            <w:gridSpan w:val="2"/>
            <w:tcMar/>
          </w:tcPr>
          <w:p w:rsidR="007265E0" w:rsidRDefault="00AB4129" w14:paraId="471E63D3" w14:textId="77777777">
            <w:pPr>
              <w:pStyle w:val="TableParagraph"/>
              <w:spacing w:before="16" w:line="249" w:lineRule="auto"/>
              <w:ind w:left="424" w:right="113"/>
            </w:pPr>
            <w:r>
              <w:rPr>
                <w:noProof/>
              </w:rPr>
              <mc:AlternateContent>
                <mc:Choice Requires="wpg">
                  <w:drawing>
                    <wp:anchor distT="0" distB="0" distL="0" distR="0" simplePos="0" relativeHeight="487391232" behindDoc="1" locked="0" layoutInCell="1" allowOverlap="1" wp14:anchorId="471E6484" wp14:editId="471E6485">
                      <wp:simplePos x="0" y="0"/>
                      <wp:positionH relativeFrom="column">
                        <wp:posOffset>0</wp:posOffset>
                      </wp:positionH>
                      <wp:positionV relativeFrom="paragraph">
                        <wp:posOffset>-81</wp:posOffset>
                      </wp:positionV>
                      <wp:extent cx="201295" cy="38100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295" cy="381000"/>
                                <a:chOff x="0" y="0"/>
                                <a:chExt cx="201295" cy="381000"/>
                              </a:xfrm>
                            </wpg:grpSpPr>
                            <wps:wsp>
                              <wps:cNvPr id="5" name="Graphic 5"/>
                              <wps:cNvSpPr/>
                              <wps:spPr>
                                <a:xfrm>
                                  <a:off x="0" y="0"/>
                                  <a:ext cx="201295" cy="381000"/>
                                </a:xfrm>
                                <a:custGeom>
                                  <a:avLst/>
                                  <a:gdLst/>
                                  <a:ahLst/>
                                  <a:cxnLst/>
                                  <a:rect l="l" t="t" r="r" b="b"/>
                                  <a:pathLst>
                                    <a:path w="201295" h="381000">
                                      <a:moveTo>
                                        <a:pt x="201168" y="0"/>
                                      </a:moveTo>
                                      <a:lnTo>
                                        <a:pt x="0" y="0"/>
                                      </a:lnTo>
                                      <a:lnTo>
                                        <a:pt x="0" y="381000"/>
                                      </a:lnTo>
                                      <a:lnTo>
                                        <a:pt x="201168" y="381000"/>
                                      </a:lnTo>
                                      <a:lnTo>
                                        <a:pt x="201168" y="0"/>
                                      </a:lnTo>
                                      <a:close/>
                                    </a:path>
                                  </a:pathLst>
                                </a:custGeom>
                                <a:solidFill>
                                  <a:srgbClr val="2E5395"/>
                                </a:solidFill>
                              </wps:spPr>
                              <wps:bodyPr wrap="square" lIns="0" tIns="0" rIns="0" bIns="0" rtlCol="0">
                                <a:prstTxWarp prst="textNoShape">
                                  <a:avLst/>
                                </a:prstTxWarp>
                                <a:noAutofit/>
                              </wps:bodyPr>
                            </wps:wsp>
                          </wpg:wgp>
                        </a:graphicData>
                      </a:graphic>
                    </wp:anchor>
                  </w:drawing>
                </mc:Choice>
                <mc:Fallback>
                  <w:pict>
                    <v:group id="Group 4" style="position:absolute;margin-left:0;margin-top:0;width:15.85pt;height:30pt;z-index:-15925248;mso-wrap-distance-left:0;mso-wrap-distance-right:0" coordsize="201295,381000" o:spid="_x0000_s1026" w14:anchorId="1246D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">
                      <v:shape id="Graphic 5" style="position:absolute;width:201295;height:381000;visibility:visible;mso-wrap-style:square;v-text-anchor:top" coordsize="201295,381000" o:spid="_x0000_s1027" fillcolor="#2e5395" stroked="f" path="m201168,l,,,381000r201168,l2011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">
                        <v:path arrowok="t"/>
                      </v:shape>
                    </v:group>
                  </w:pict>
                </mc:Fallback>
              </mc:AlternateContent>
            </w:r>
            <w:r>
              <w:rPr>
                <w:color w:val="2E5395"/>
              </w:rPr>
              <w:t>How</w:t>
            </w:r>
            <w:r>
              <w:rPr>
                <w:color w:val="2E5395"/>
                <w:spacing w:val="-5"/>
              </w:rPr>
              <w:t xml:space="preserve"> </w:t>
            </w:r>
            <w:r>
              <w:rPr>
                <w:color w:val="2E5395"/>
              </w:rPr>
              <w:t>do</w:t>
            </w:r>
            <w:r>
              <w:rPr>
                <w:color w:val="2E5395"/>
                <w:spacing w:val="-5"/>
              </w:rPr>
              <w:t xml:space="preserve"> </w:t>
            </w:r>
            <w:r>
              <w:rPr>
                <w:color w:val="2E5395"/>
              </w:rPr>
              <w:t>we</w:t>
            </w:r>
            <w:r>
              <w:rPr>
                <w:color w:val="2E5395"/>
                <w:spacing w:val="-4"/>
              </w:rPr>
              <w:t xml:space="preserve"> </w:t>
            </w:r>
            <w:r>
              <w:rPr>
                <w:color w:val="2E5395"/>
              </w:rPr>
              <w:t>identify</w:t>
            </w:r>
            <w:r>
              <w:rPr>
                <w:color w:val="2E5395"/>
                <w:spacing w:val="-7"/>
              </w:rPr>
              <w:t xml:space="preserve"> </w:t>
            </w:r>
            <w:r>
              <w:rPr>
                <w:color w:val="2E5395"/>
              </w:rPr>
              <w:t>children</w:t>
            </w:r>
            <w:r>
              <w:rPr>
                <w:color w:val="2E5395"/>
                <w:spacing w:val="-5"/>
              </w:rPr>
              <w:t xml:space="preserve"> </w:t>
            </w:r>
            <w:r>
              <w:rPr>
                <w:color w:val="2E5395"/>
              </w:rPr>
              <w:t>and</w:t>
            </w:r>
            <w:r>
              <w:rPr>
                <w:color w:val="2E5395"/>
                <w:spacing w:val="-7"/>
              </w:rPr>
              <w:t xml:space="preserve"> </w:t>
            </w:r>
            <w:r>
              <w:rPr>
                <w:color w:val="2E5395"/>
              </w:rPr>
              <w:t>young</w:t>
            </w:r>
            <w:r>
              <w:rPr>
                <w:color w:val="2E5395"/>
                <w:spacing w:val="-7"/>
              </w:rPr>
              <w:t xml:space="preserve"> </w:t>
            </w:r>
            <w:r>
              <w:rPr>
                <w:color w:val="2E5395"/>
              </w:rPr>
              <w:t>people with SEND and assess their needs?</w:t>
            </w:r>
          </w:p>
        </w:tc>
        <w:tc>
          <w:tcPr>
            <w:tcW w:w="6070" w:type="dxa"/>
            <w:gridSpan w:val="2"/>
            <w:tcMar/>
          </w:tcPr>
          <w:p w:rsidR="007265E0" w:rsidRDefault="00AB4129" w14:paraId="2D4FB900" w14:textId="77777777">
            <w:pPr>
              <w:pStyle w:val="TableParagraph"/>
              <w:spacing w:line="268" w:lineRule="exact"/>
              <w:ind w:left="651"/>
              <w:rPr>
                <w:color w:val="2E5395"/>
                <w:spacing w:val="-2"/>
              </w:rPr>
            </w:pPr>
            <w:r>
              <w:rPr>
                <w:noProof/>
              </w:rPr>
              <mc:AlternateContent>
                <mc:Choice Requires="wpg">
                  <w:drawing>
                    <wp:anchor distT="0" distB="0" distL="0" distR="0" simplePos="0" relativeHeight="487391744" behindDoc="1" locked="0" layoutInCell="1" allowOverlap="1" wp14:anchorId="471E6486" wp14:editId="471E6487">
                      <wp:simplePos x="0" y="0"/>
                      <wp:positionH relativeFrom="column">
                        <wp:posOffset>0</wp:posOffset>
                      </wp:positionH>
                      <wp:positionV relativeFrom="paragraph">
                        <wp:posOffset>0</wp:posOffset>
                      </wp:positionV>
                      <wp:extent cx="346075" cy="38100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075" cy="381000"/>
                                <a:chOff x="0" y="0"/>
                                <a:chExt cx="346075" cy="381000"/>
                              </a:xfrm>
                            </wpg:grpSpPr>
                            <wps:wsp>
                              <wps:cNvPr id="7" name="Graphic 7"/>
                              <wps:cNvSpPr/>
                              <wps:spPr>
                                <a:xfrm>
                                  <a:off x="0" y="0"/>
                                  <a:ext cx="346075" cy="381000"/>
                                </a:xfrm>
                                <a:custGeom>
                                  <a:avLst/>
                                  <a:gdLst/>
                                  <a:ahLst/>
                                  <a:cxnLst/>
                                  <a:rect l="l" t="t" r="r" b="b"/>
                                  <a:pathLst>
                                    <a:path w="346075" h="381000">
                                      <a:moveTo>
                                        <a:pt x="345948" y="0"/>
                                      </a:moveTo>
                                      <a:lnTo>
                                        <a:pt x="0" y="0"/>
                                      </a:lnTo>
                                      <a:lnTo>
                                        <a:pt x="0" y="381000"/>
                                      </a:lnTo>
                                      <a:lnTo>
                                        <a:pt x="345948" y="381000"/>
                                      </a:lnTo>
                                      <a:lnTo>
                                        <a:pt x="345948" y="0"/>
                                      </a:lnTo>
                                      <a:close/>
                                    </a:path>
                                  </a:pathLst>
                                </a:custGeom>
                                <a:solidFill>
                                  <a:srgbClr val="2E5395"/>
                                </a:solidFill>
                              </wps:spPr>
                              <wps:bodyPr wrap="square" lIns="0" tIns="0" rIns="0" bIns="0" rtlCol="0">
                                <a:prstTxWarp prst="textNoShape">
                                  <a:avLst/>
                                </a:prstTxWarp>
                                <a:noAutofit/>
                              </wps:bodyPr>
                            </wps:wsp>
                          </wpg:wgp>
                        </a:graphicData>
                      </a:graphic>
                    </wp:anchor>
                  </w:drawing>
                </mc:Choice>
                <mc:Fallback>
                  <w:pict>
                    <v:group id="Group 6" style="position:absolute;margin-left:0;margin-top:0;width:27.25pt;height:30pt;z-index:-15924736;mso-wrap-distance-left:0;mso-wrap-distance-right:0" coordsize="346075,381000" o:spid="_x0000_s1026" w14:anchorId="5AF1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">
                      <v:shape id="Graphic 7" style="position:absolute;width:346075;height:381000;visibility:visible;mso-wrap-style:square;v-text-anchor:top" coordsize="346075,381000" o:spid="_x0000_s1027" fillcolor="#2e5395" stroked="f" path="m345948,l,,,381000r345948,l3459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">
                        <v:path arrowok="t"/>
                      </v:shape>
                    </v:group>
                  </w:pict>
                </mc:Fallback>
              </mc:AlternateContent>
            </w:r>
            <w:r>
              <w:rPr>
                <w:color w:val="2E5395"/>
              </w:rPr>
              <w:t>Who</w:t>
            </w:r>
            <w:r>
              <w:rPr>
                <w:color w:val="2E5395"/>
                <w:spacing w:val="-4"/>
              </w:rPr>
              <w:t xml:space="preserve"> </w:t>
            </w:r>
            <w:r>
              <w:rPr>
                <w:color w:val="2E5395"/>
              </w:rPr>
              <w:t>is</w:t>
            </w:r>
            <w:r>
              <w:rPr>
                <w:color w:val="2E5395"/>
                <w:spacing w:val="-6"/>
              </w:rPr>
              <w:t xml:space="preserve"> </w:t>
            </w:r>
            <w:r>
              <w:rPr>
                <w:color w:val="2E5395"/>
              </w:rPr>
              <w:t>our</w:t>
            </w:r>
            <w:r>
              <w:rPr>
                <w:color w:val="2E5395"/>
                <w:spacing w:val="-3"/>
              </w:rPr>
              <w:t xml:space="preserve"> </w:t>
            </w:r>
            <w:r>
              <w:rPr>
                <w:color w:val="2E5395"/>
              </w:rPr>
              <w:t>SENDCo</w:t>
            </w:r>
            <w:r>
              <w:rPr>
                <w:color w:val="2E5395"/>
                <w:spacing w:val="-3"/>
              </w:rPr>
              <w:t xml:space="preserve"> </w:t>
            </w:r>
            <w:r>
              <w:rPr>
                <w:color w:val="2E5395"/>
              </w:rPr>
              <w:t>(Special</w:t>
            </w:r>
            <w:r>
              <w:rPr>
                <w:color w:val="2E5395"/>
                <w:spacing w:val="-3"/>
              </w:rPr>
              <w:t xml:space="preserve"> </w:t>
            </w:r>
            <w:r>
              <w:rPr>
                <w:color w:val="2E5395"/>
              </w:rPr>
              <w:t>Education</w:t>
            </w:r>
            <w:r>
              <w:rPr>
                <w:color w:val="2E5395"/>
                <w:spacing w:val="-6"/>
              </w:rPr>
              <w:t xml:space="preserve"> </w:t>
            </w:r>
            <w:r>
              <w:rPr>
                <w:color w:val="2E5395"/>
              </w:rPr>
              <w:t>Needs</w:t>
            </w:r>
            <w:r>
              <w:rPr>
                <w:color w:val="2E5395"/>
                <w:spacing w:val="-2"/>
              </w:rPr>
              <w:t xml:space="preserve"> Coordinator)?</w:t>
            </w:r>
          </w:p>
          <w:p w:rsidR="00D23FAC" w:rsidRDefault="00D23FAC" w14:paraId="48F1112E" w14:textId="77777777">
            <w:pPr>
              <w:pStyle w:val="TableParagraph"/>
              <w:spacing w:line="268" w:lineRule="exact"/>
              <w:ind w:left="651"/>
              <w:rPr>
                <w:color w:val="2E5395"/>
                <w:spacing w:val="-2"/>
              </w:rPr>
            </w:pPr>
          </w:p>
          <w:p w:rsidR="00D23FAC" w:rsidRDefault="00D23FAC" w14:paraId="4D77D058" w14:textId="77777777">
            <w:pPr>
              <w:pStyle w:val="TableParagraph"/>
              <w:spacing w:line="268" w:lineRule="exact"/>
              <w:ind w:left="651"/>
              <w:rPr>
                <w:color w:val="2E5395"/>
                <w:spacing w:val="-2"/>
              </w:rPr>
            </w:pPr>
          </w:p>
          <w:p w:rsidR="0011222B" w:rsidRDefault="0011222B" w14:paraId="3E4F334A" w14:textId="77777777">
            <w:pPr>
              <w:pStyle w:val="TableParagraph"/>
              <w:spacing w:line="268" w:lineRule="exact"/>
              <w:ind w:left="651"/>
            </w:pPr>
          </w:p>
          <w:p w:rsidR="00D23FAC" w:rsidP="00B9230C" w:rsidRDefault="00B9230C" w14:paraId="471E63D4" w14:textId="78644E8B">
            <w:pPr>
              <w:pStyle w:val="TableParagraph"/>
              <w:spacing w:line="268" w:lineRule="exact"/>
            </w:pPr>
            <w:r>
              <w:t xml:space="preserve">    </w:t>
            </w:r>
          </w:p>
        </w:tc>
      </w:tr>
      <w:tr w:rsidR="007265E0" w:rsidTr="0C073B9F" w14:paraId="471E63DD" w14:textId="77777777">
        <w:trPr>
          <w:trHeight w:val="3022"/>
        </w:trPr>
        <w:tc>
          <w:tcPr>
            <w:tcW w:w="4983" w:type="dxa"/>
            <w:gridSpan w:val="2"/>
            <w:tcMar/>
          </w:tcPr>
          <w:p w:rsidR="007265E0" w:rsidRDefault="00AB4129" w14:paraId="471E63D6" w14:textId="77777777">
            <w:pPr>
              <w:pStyle w:val="TableParagraph"/>
              <w:numPr>
                <w:ilvl w:val="0"/>
                <w:numId w:val="13"/>
              </w:numPr>
              <w:tabs>
                <w:tab w:val="left" w:pos="785"/>
              </w:tabs>
              <w:spacing w:before="3" w:line="249" w:lineRule="auto"/>
              <w:ind w:right="195"/>
            </w:pPr>
            <w:r>
              <w:t>We</w:t>
            </w:r>
            <w:r>
              <w:rPr>
                <w:spacing w:val="-5"/>
              </w:rPr>
              <w:t xml:space="preserve"> </w:t>
            </w:r>
            <w:r>
              <w:t>operate</w:t>
            </w:r>
            <w:r>
              <w:rPr>
                <w:spacing w:val="-7"/>
              </w:rPr>
              <w:t xml:space="preserve"> </w:t>
            </w:r>
            <w:r>
              <w:t>a</w:t>
            </w:r>
            <w:r>
              <w:rPr>
                <w:spacing w:val="-6"/>
              </w:rPr>
              <w:t xml:space="preserve"> </w:t>
            </w:r>
            <w:r>
              <w:t>graduated</w:t>
            </w:r>
            <w:r>
              <w:rPr>
                <w:spacing w:val="-6"/>
              </w:rPr>
              <w:t xml:space="preserve"> </w:t>
            </w:r>
            <w:r>
              <w:t>response</w:t>
            </w:r>
            <w:r>
              <w:rPr>
                <w:spacing w:val="-5"/>
              </w:rPr>
              <w:t xml:space="preserve"> </w:t>
            </w:r>
            <w:r>
              <w:t>to</w:t>
            </w:r>
            <w:r>
              <w:rPr>
                <w:spacing w:val="-7"/>
              </w:rPr>
              <w:t xml:space="preserve"> </w:t>
            </w:r>
            <w:r>
              <w:t>SEND</w:t>
            </w:r>
            <w:r>
              <w:rPr>
                <w:spacing w:val="-6"/>
              </w:rPr>
              <w:t xml:space="preserve"> </w:t>
            </w:r>
            <w:r>
              <w:t>in school and believe that early identification</w:t>
            </w:r>
            <w:r>
              <w:rPr>
                <w:spacing w:val="-9"/>
              </w:rPr>
              <w:t xml:space="preserve"> </w:t>
            </w:r>
            <w:r>
              <w:t xml:space="preserve">is </w:t>
            </w:r>
            <w:r>
              <w:rPr>
                <w:spacing w:val="-4"/>
              </w:rPr>
              <w:t>key.</w:t>
            </w:r>
          </w:p>
          <w:p w:rsidR="007265E0" w:rsidRDefault="00AB4129" w14:paraId="471E63D7" w14:textId="225DA15C">
            <w:pPr>
              <w:pStyle w:val="TableParagraph"/>
              <w:numPr>
                <w:ilvl w:val="0"/>
                <w:numId w:val="13"/>
              </w:numPr>
              <w:tabs>
                <w:tab w:val="left" w:pos="785"/>
              </w:tabs>
              <w:spacing w:before="28" w:line="249" w:lineRule="auto"/>
              <w:ind w:right="192"/>
            </w:pPr>
            <w:r>
              <w:t xml:space="preserve">Class teachers </w:t>
            </w:r>
            <w:r w:rsidR="0033706D">
              <w:t xml:space="preserve">log </w:t>
            </w:r>
            <w:r>
              <w:t>early concern</w:t>
            </w:r>
            <w:r w:rsidR="0033706D">
              <w:t>s</w:t>
            </w:r>
            <w:r>
              <w:t xml:space="preserve"> </w:t>
            </w:r>
            <w:r w:rsidR="00F67C8B">
              <w:t>through provision mapping</w:t>
            </w:r>
            <w:r w:rsidR="00572299">
              <w:t xml:space="preserve"> </w:t>
            </w:r>
            <w:r>
              <w:t>and</w:t>
            </w:r>
            <w:r>
              <w:rPr>
                <w:spacing w:val="-12"/>
              </w:rPr>
              <w:t xml:space="preserve"> </w:t>
            </w:r>
            <w:r>
              <w:t>interventions</w:t>
            </w:r>
            <w:r>
              <w:rPr>
                <w:spacing w:val="-13"/>
              </w:rPr>
              <w:t xml:space="preserve"> </w:t>
            </w:r>
            <w:r>
              <w:t>are implemented to see if support helps.</w:t>
            </w:r>
          </w:p>
          <w:p w:rsidR="007265E0" w:rsidRDefault="00AB4129" w14:paraId="471E63D8" w14:textId="77777777">
            <w:pPr>
              <w:pStyle w:val="TableParagraph"/>
              <w:numPr>
                <w:ilvl w:val="0"/>
                <w:numId w:val="13"/>
              </w:numPr>
              <w:tabs>
                <w:tab w:val="left" w:pos="785"/>
              </w:tabs>
              <w:spacing w:before="32" w:line="249" w:lineRule="auto"/>
              <w:ind w:right="144"/>
            </w:pPr>
            <w:r>
              <w:t>From</w:t>
            </w:r>
            <w:r>
              <w:rPr>
                <w:spacing w:val="-4"/>
              </w:rPr>
              <w:t xml:space="preserve"> </w:t>
            </w:r>
            <w:r>
              <w:t>this,</w:t>
            </w:r>
            <w:r>
              <w:rPr>
                <w:spacing w:val="-6"/>
              </w:rPr>
              <w:t xml:space="preserve"> </w:t>
            </w:r>
            <w:r>
              <w:t>we</w:t>
            </w:r>
            <w:r>
              <w:rPr>
                <w:spacing w:val="-6"/>
              </w:rPr>
              <w:t xml:space="preserve"> </w:t>
            </w:r>
            <w:r>
              <w:t>then</w:t>
            </w:r>
            <w:r>
              <w:rPr>
                <w:spacing w:val="-5"/>
              </w:rPr>
              <w:t xml:space="preserve"> </w:t>
            </w:r>
            <w:r>
              <w:t>look</w:t>
            </w:r>
            <w:r>
              <w:rPr>
                <w:spacing w:val="-4"/>
              </w:rPr>
              <w:t xml:space="preserve"> </w:t>
            </w:r>
            <w:r>
              <w:t>at</w:t>
            </w:r>
            <w:r>
              <w:rPr>
                <w:spacing w:val="-7"/>
              </w:rPr>
              <w:t xml:space="preserve"> </w:t>
            </w:r>
            <w:r>
              <w:t>referrals</w:t>
            </w:r>
            <w:r>
              <w:rPr>
                <w:spacing w:val="-5"/>
              </w:rPr>
              <w:t xml:space="preserve"> </w:t>
            </w:r>
            <w:r>
              <w:t>to</w:t>
            </w:r>
            <w:r>
              <w:rPr>
                <w:spacing w:val="-7"/>
              </w:rPr>
              <w:t xml:space="preserve"> </w:t>
            </w:r>
            <w:r>
              <w:t>outside agencies to help support the child.</w:t>
            </w:r>
          </w:p>
        </w:tc>
        <w:tc>
          <w:tcPr>
            <w:tcW w:w="1805" w:type="dxa"/>
            <w:tcMar/>
          </w:tcPr>
          <w:p w:rsidRPr="006174A7" w:rsidR="007265E0" w:rsidRDefault="007265E0" w14:paraId="471E63D9" w14:textId="77777777">
            <w:pPr>
              <w:pStyle w:val="TableParagraph"/>
              <w:spacing w:before="7"/>
              <w:rPr>
                <w:rFonts w:ascii="Times New Roman"/>
                <w:sz w:val="6"/>
              </w:rPr>
            </w:pPr>
          </w:p>
          <w:p w:rsidRPr="006174A7" w:rsidR="007265E0" w:rsidRDefault="00340274" w14:paraId="368DEFB0" w14:textId="0A09A4F2">
            <w:pPr>
              <w:pStyle w:val="TableParagraph"/>
              <w:ind w:left="7"/>
            </w:pPr>
          </w:p>
          <w:p w:rsidRPr="006174A7" w:rsidR="00B9230C" w:rsidP="0C073B9F" w:rsidRDefault="00B9230C" w14:paraId="39962D8B" w14:textId="77777777">
            <w:pPr>
              <w:pStyle w:val="TableParagraph"/>
              <w:ind w:left="7"/>
              <w:rPr>
                <w:rFonts w:ascii="Times New Roman"/>
                <w:sz w:val="20"/>
                <w:szCs w:val="20"/>
              </w:rPr>
            </w:pPr>
          </w:p>
          <w:p w:rsidR="0C073B9F" w:rsidP="0C073B9F" w:rsidRDefault="0C073B9F" w14:paraId="2A13E64E" w14:textId="755DFE08">
            <w:pPr>
              <w:pStyle w:val="TableParagraph"/>
              <w:ind w:left="7"/>
              <w:rPr>
                <w:rFonts w:ascii="Times New Roman"/>
                <w:sz w:val="20"/>
                <w:szCs w:val="20"/>
              </w:rPr>
            </w:pPr>
          </w:p>
          <w:p w:rsidR="0C073B9F" w:rsidP="0C073B9F" w:rsidRDefault="0C073B9F" w14:paraId="73685A21" w14:textId="5372C8B7">
            <w:pPr>
              <w:pStyle w:val="TableParagraph"/>
              <w:ind w:left="7"/>
              <w:rPr>
                <w:rFonts w:ascii="Times New Roman"/>
                <w:sz w:val="20"/>
                <w:szCs w:val="20"/>
              </w:rPr>
            </w:pPr>
          </w:p>
          <w:p w:rsidR="0C073B9F" w:rsidP="0C073B9F" w:rsidRDefault="0C073B9F" w14:paraId="6C79C282" w14:textId="7C2E3F21">
            <w:pPr>
              <w:pStyle w:val="TableParagraph"/>
              <w:ind w:left="7"/>
              <w:rPr>
                <w:rFonts w:ascii="Times New Roman"/>
                <w:sz w:val="20"/>
                <w:szCs w:val="20"/>
              </w:rPr>
            </w:pPr>
          </w:p>
          <w:p w:rsidR="0C073B9F" w:rsidP="0C073B9F" w:rsidRDefault="0C073B9F" w14:paraId="59CB0DEF" w14:textId="1248497D">
            <w:pPr>
              <w:pStyle w:val="TableParagraph"/>
              <w:ind w:left="7"/>
              <w:rPr>
                <w:rFonts w:ascii="Times New Roman"/>
                <w:sz w:val="20"/>
                <w:szCs w:val="20"/>
              </w:rPr>
            </w:pPr>
          </w:p>
          <w:p w:rsidRPr="006174A7" w:rsidR="00B9230C" w:rsidRDefault="00B9230C" w14:paraId="20D8EE12" w14:textId="77777777">
            <w:pPr>
              <w:pStyle w:val="TableParagraph"/>
              <w:ind w:left="7"/>
              <w:rPr>
                <w:rFonts w:ascii="Times New Roman"/>
                <w:sz w:val="20"/>
              </w:rPr>
            </w:pPr>
          </w:p>
          <w:p w:rsidRPr="006174A7" w:rsidR="00B9230C" w:rsidRDefault="00B9230C" w14:paraId="471E63DA" w14:textId="3D31E24F">
            <w:pPr>
              <w:pStyle w:val="TableParagraph"/>
              <w:ind w:left="7"/>
              <w:rPr>
                <w:rFonts w:ascii="Times New Roman"/>
                <w:sz w:val="20"/>
              </w:rPr>
            </w:pPr>
            <w:r w:rsidRPr="006174A7">
              <w:rPr>
                <w:rFonts w:ascii="Times New Roman"/>
                <w:noProof/>
                <w:sz w:val="20"/>
              </w:rPr>
              <w:drawing>
                <wp:inline distT="0" distB="0" distL="0" distR="0" wp14:anchorId="3DC3CC43" wp14:editId="1B7FFED5">
                  <wp:extent cx="677506" cy="789652"/>
                  <wp:effectExtent l="0" t="0" r="8890" b="0"/>
                  <wp:docPr id="5132250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711756" cy="829571"/>
                          </a:xfrm>
                          <a:prstGeom prst="rect">
                            <a:avLst/>
                          </a:prstGeom>
                        </pic:spPr>
                      </pic:pic>
                    </a:graphicData>
                  </a:graphic>
                </wp:inline>
              </w:drawing>
            </w:r>
          </w:p>
        </w:tc>
        <w:tc>
          <w:tcPr>
            <w:tcW w:w="4265" w:type="dxa"/>
            <w:tcMar/>
          </w:tcPr>
          <w:p w:rsidRPr="006174A7" w:rsidR="003D7041" w:rsidP="00B9230C" w:rsidRDefault="006717C5" w14:paraId="045EF321" w14:textId="2F5BF1B6">
            <w:pPr>
              <w:pStyle w:val="TableParagraph"/>
              <w:spacing w:line="265" w:lineRule="exact"/>
            </w:pPr>
            <w:r w:rsidR="22C25793">
              <w:rPr/>
              <w:t>The school</w:t>
            </w:r>
            <w:r w:rsidR="006717C5">
              <w:rPr/>
              <w:t xml:space="preserve"> </w:t>
            </w:r>
            <w:r w:rsidR="22C25793">
              <w:rPr/>
              <w:t>has a</w:t>
            </w:r>
            <w:r w:rsidR="00E56D84">
              <w:rPr/>
              <w:t xml:space="preserve"> </w:t>
            </w:r>
            <w:r w:rsidR="1E3A6B72">
              <w:rPr/>
              <w:t xml:space="preserve">Supply </w:t>
            </w:r>
            <w:r w:rsidR="00E56D84">
              <w:rPr/>
              <w:t xml:space="preserve">SENDCo </w:t>
            </w:r>
            <w:r w:rsidR="006717C5">
              <w:rPr/>
              <w:t>and is supported by the TEAM SENDC</w:t>
            </w:r>
            <w:r w:rsidR="0046648E">
              <w:rPr/>
              <w:t>o</w:t>
            </w:r>
            <w:r w:rsidR="006717C5">
              <w:rPr/>
              <w:t xml:space="preserve"> Ni</w:t>
            </w:r>
            <w:r w:rsidR="0046648E">
              <w:rPr/>
              <w:t>cola Rees</w:t>
            </w:r>
            <w:r w:rsidR="008B1233">
              <w:rPr/>
              <w:t xml:space="preserve"> and </w:t>
            </w:r>
            <w:r w:rsidR="53D28AA6">
              <w:rPr/>
              <w:t>Principal</w:t>
            </w:r>
            <w:r w:rsidR="0046648E">
              <w:rPr/>
              <w:t xml:space="preserve">. </w:t>
            </w:r>
            <w:r w:rsidR="5EF02DDC">
              <w:rPr/>
              <w:t>They</w:t>
            </w:r>
            <w:r w:rsidR="00E56D84">
              <w:rPr/>
              <w:t xml:space="preserve"> can be contacted on the school number </w:t>
            </w:r>
            <w:r w:rsidR="005979A0">
              <w:rPr/>
              <w:t xml:space="preserve">01623 742604 or </w:t>
            </w:r>
            <w:r w:rsidR="00834CC4">
              <w:rPr/>
              <w:t>emailed at</w:t>
            </w:r>
          </w:p>
          <w:p w:rsidRPr="006174A7" w:rsidR="00834CC4" w:rsidRDefault="0046648E" w14:paraId="756E646D" w14:textId="3AB27E47">
            <w:pPr>
              <w:pStyle w:val="TableParagraph"/>
              <w:spacing w:line="265" w:lineRule="exact"/>
              <w:ind w:left="60"/>
            </w:pPr>
            <w:r w:rsidR="5AC5E64C">
              <w:rPr/>
              <w:t>info@whaleythorns.teameducation.org</w:t>
            </w:r>
          </w:p>
          <w:p w:rsidRPr="006174A7" w:rsidR="003D7041" w:rsidRDefault="003D7041" w14:paraId="641061DE" w14:textId="77777777">
            <w:pPr>
              <w:pStyle w:val="TableParagraph"/>
              <w:spacing w:line="265" w:lineRule="exact"/>
              <w:ind w:left="60"/>
            </w:pPr>
          </w:p>
          <w:p w:rsidRPr="006174A7" w:rsidR="003D7041" w:rsidRDefault="003D7041" w14:paraId="5B8B538C" w14:textId="77777777">
            <w:pPr>
              <w:pStyle w:val="TableParagraph"/>
              <w:spacing w:line="265" w:lineRule="exact"/>
              <w:ind w:left="60"/>
            </w:pPr>
          </w:p>
          <w:p w:rsidRPr="006174A7" w:rsidR="007265E0" w:rsidRDefault="00AB4129" w14:paraId="471E63DB" w14:textId="6387606E">
            <w:pPr>
              <w:pStyle w:val="TableParagraph"/>
              <w:spacing w:line="265" w:lineRule="exact"/>
              <w:ind w:left="60"/>
            </w:pPr>
            <w:r w:rsidRPr="006174A7">
              <w:t>We</w:t>
            </w:r>
            <w:r w:rsidRPr="006174A7">
              <w:rPr>
                <w:spacing w:val="-2"/>
              </w:rPr>
              <w:t xml:space="preserve"> </w:t>
            </w:r>
            <w:r w:rsidRPr="006174A7">
              <w:t>are</w:t>
            </w:r>
            <w:r w:rsidRPr="006174A7">
              <w:rPr>
                <w:spacing w:val="-1"/>
              </w:rPr>
              <w:t xml:space="preserve"> </w:t>
            </w:r>
            <w:r w:rsidRPr="006174A7">
              <w:t>supported</w:t>
            </w:r>
            <w:r w:rsidRPr="006174A7">
              <w:rPr>
                <w:spacing w:val="-1"/>
              </w:rPr>
              <w:t xml:space="preserve"> </w:t>
            </w:r>
            <w:r w:rsidRPr="006174A7">
              <w:t>by our link</w:t>
            </w:r>
            <w:r w:rsidRPr="006174A7">
              <w:rPr>
                <w:spacing w:val="1"/>
              </w:rPr>
              <w:t xml:space="preserve"> </w:t>
            </w:r>
            <w:r w:rsidRPr="006174A7">
              <w:t>governor,</w:t>
            </w:r>
            <w:r w:rsidRPr="006174A7">
              <w:rPr>
                <w:spacing w:val="-2"/>
              </w:rPr>
              <w:t xml:space="preserve"> </w:t>
            </w:r>
            <w:proofErr w:type="spellStart"/>
            <w:r w:rsidRPr="006174A7">
              <w:rPr>
                <w:spacing w:val="-5"/>
              </w:rPr>
              <w:t>Mrs</w:t>
            </w:r>
            <w:proofErr w:type="spellEnd"/>
          </w:p>
          <w:p w:rsidRPr="006174A7" w:rsidR="007265E0" w:rsidRDefault="00AB4129" w14:paraId="6FA364D8" w14:textId="77777777">
            <w:pPr>
              <w:pStyle w:val="TableParagraph"/>
              <w:ind w:left="60"/>
            </w:pPr>
            <w:r w:rsidRPr="006174A7">
              <w:t>J.</w:t>
            </w:r>
            <w:r w:rsidRPr="006174A7">
              <w:rPr>
                <w:spacing w:val="-3"/>
              </w:rPr>
              <w:t xml:space="preserve"> </w:t>
            </w:r>
            <w:r w:rsidRPr="006174A7">
              <w:t>Hill.</w:t>
            </w:r>
            <w:r w:rsidRPr="006174A7">
              <w:rPr>
                <w:spacing w:val="-3"/>
              </w:rPr>
              <w:t xml:space="preserve"> </w:t>
            </w:r>
            <w:r w:rsidRPr="006174A7">
              <w:t>She</w:t>
            </w:r>
            <w:r w:rsidRPr="006174A7">
              <w:rPr>
                <w:spacing w:val="-2"/>
              </w:rPr>
              <w:t xml:space="preserve"> </w:t>
            </w:r>
            <w:r w:rsidRPr="006174A7">
              <w:t>can</w:t>
            </w:r>
            <w:r w:rsidRPr="006174A7">
              <w:rPr>
                <w:spacing w:val="-6"/>
              </w:rPr>
              <w:t xml:space="preserve"> </w:t>
            </w:r>
            <w:r w:rsidRPr="006174A7">
              <w:t>be</w:t>
            </w:r>
            <w:r w:rsidRPr="006174A7">
              <w:rPr>
                <w:spacing w:val="-2"/>
              </w:rPr>
              <w:t xml:space="preserve"> </w:t>
            </w:r>
            <w:r w:rsidRPr="006174A7">
              <w:t>contacted</w:t>
            </w:r>
            <w:r w:rsidRPr="006174A7">
              <w:rPr>
                <w:spacing w:val="-6"/>
              </w:rPr>
              <w:t xml:space="preserve"> </w:t>
            </w:r>
            <w:r w:rsidRPr="006174A7">
              <w:t>on</w:t>
            </w:r>
            <w:r w:rsidRPr="006174A7">
              <w:rPr>
                <w:spacing w:val="-3"/>
              </w:rPr>
              <w:t xml:space="preserve"> </w:t>
            </w:r>
            <w:r w:rsidRPr="006174A7">
              <w:t>the</w:t>
            </w:r>
            <w:r w:rsidRPr="006174A7">
              <w:rPr>
                <w:spacing w:val="-2"/>
              </w:rPr>
              <w:t xml:space="preserve"> </w:t>
            </w:r>
            <w:r w:rsidRPr="006174A7">
              <w:t xml:space="preserve">same number or emailed at </w:t>
            </w:r>
            <w:hyperlink r:id="rId12">
              <w:r w:rsidRPr="006174A7">
                <w:rPr>
                  <w:spacing w:val="-2"/>
                </w:rPr>
                <w:t>j.hill@whaleythorns.teameducation.org</w:t>
              </w:r>
            </w:hyperlink>
          </w:p>
          <w:p w:rsidRPr="006174A7" w:rsidR="006174A7" w:rsidRDefault="006174A7" w14:paraId="471E63DC" w14:textId="77777777">
            <w:pPr>
              <w:pStyle w:val="TableParagraph"/>
              <w:ind w:left="60"/>
            </w:pPr>
          </w:p>
        </w:tc>
      </w:tr>
      <w:tr w:rsidR="007265E0" w:rsidTr="0C073B9F" w14:paraId="471E63E1" w14:textId="77777777">
        <w:trPr>
          <w:trHeight w:val="806"/>
        </w:trPr>
        <w:tc>
          <w:tcPr>
            <w:tcW w:w="4983" w:type="dxa"/>
            <w:gridSpan w:val="2"/>
            <w:tcMar/>
          </w:tcPr>
          <w:p w:rsidR="007265E0" w:rsidRDefault="00AB4129" w14:paraId="471E63DE" w14:textId="77777777">
            <w:pPr>
              <w:pStyle w:val="TableParagraph"/>
              <w:spacing w:before="16" w:line="249" w:lineRule="auto"/>
              <w:ind w:left="424" w:right="113"/>
            </w:pPr>
            <w:r>
              <w:rPr>
                <w:noProof/>
              </w:rPr>
              <mc:AlternateContent>
                <mc:Choice Requires="wpg">
                  <w:drawing>
                    <wp:anchor distT="0" distB="0" distL="0" distR="0" simplePos="0" relativeHeight="487392256" behindDoc="1" locked="0" layoutInCell="1" allowOverlap="1" wp14:anchorId="471E648A" wp14:editId="471E648B">
                      <wp:simplePos x="0" y="0"/>
                      <wp:positionH relativeFrom="column">
                        <wp:posOffset>0</wp:posOffset>
                      </wp:positionH>
                      <wp:positionV relativeFrom="paragraph">
                        <wp:posOffset>-131</wp:posOffset>
                      </wp:positionV>
                      <wp:extent cx="201295" cy="51244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295" cy="512445"/>
                                <a:chOff x="0" y="0"/>
                                <a:chExt cx="201295" cy="512445"/>
                              </a:xfrm>
                            </wpg:grpSpPr>
                            <wps:wsp>
                              <wps:cNvPr id="10" name="Graphic 10"/>
                              <wps:cNvSpPr/>
                              <wps:spPr>
                                <a:xfrm>
                                  <a:off x="0" y="0"/>
                                  <a:ext cx="201295" cy="512445"/>
                                </a:xfrm>
                                <a:custGeom>
                                  <a:avLst/>
                                  <a:gdLst/>
                                  <a:ahLst/>
                                  <a:cxnLst/>
                                  <a:rect l="l" t="t" r="r" b="b"/>
                                  <a:pathLst>
                                    <a:path w="201295" h="512445">
                                      <a:moveTo>
                                        <a:pt x="201168" y="0"/>
                                      </a:moveTo>
                                      <a:lnTo>
                                        <a:pt x="0" y="0"/>
                                      </a:lnTo>
                                      <a:lnTo>
                                        <a:pt x="0" y="512368"/>
                                      </a:lnTo>
                                      <a:lnTo>
                                        <a:pt x="201168" y="512368"/>
                                      </a:lnTo>
                                      <a:lnTo>
                                        <a:pt x="201168" y="0"/>
                                      </a:lnTo>
                                      <a:close/>
                                    </a:path>
                                  </a:pathLst>
                                </a:custGeom>
                                <a:solidFill>
                                  <a:srgbClr val="2E5395"/>
                                </a:solidFill>
                              </wps:spPr>
                              <wps:bodyPr wrap="square" lIns="0" tIns="0" rIns="0" bIns="0" rtlCol="0">
                                <a:prstTxWarp prst="textNoShape">
                                  <a:avLst/>
                                </a:prstTxWarp>
                                <a:noAutofit/>
                              </wps:bodyPr>
                            </wps:wsp>
                          </wpg:wgp>
                        </a:graphicData>
                      </a:graphic>
                    </wp:anchor>
                  </w:drawing>
                </mc:Choice>
                <mc:Fallback>
                  <w:pict>
                    <v:group id="Group 9" style="position:absolute;margin-left:0;margin-top:0;width:15.85pt;height:40.35pt;z-index:-15924224;mso-wrap-distance-left:0;mso-wrap-distance-right:0" coordsize="201295,512445" o:spid="_x0000_s1026" w14:anchorId="4CB228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">
                      <v:shape id="Graphic 10" style="position:absolute;width:201295;height:512445;visibility:visible;mso-wrap-style:square;v-text-anchor:top" coordsize="201295,512445" o:spid="_x0000_s1027" fillcolor="#2e5395" stroked="f" path="m201168,l,,,512368r201168,l2011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">
                        <v:path arrowok="t"/>
                      </v:shape>
                    </v:group>
                  </w:pict>
                </mc:Fallback>
              </mc:AlternateContent>
            </w:r>
            <w:r>
              <w:rPr>
                <w:color w:val="2E5395"/>
              </w:rPr>
              <w:t>How will we secure equipment and facilities to support</w:t>
            </w:r>
            <w:r>
              <w:rPr>
                <w:color w:val="2E5395"/>
                <w:spacing w:val="-5"/>
              </w:rPr>
              <w:t xml:space="preserve"> </w:t>
            </w:r>
            <w:r>
              <w:rPr>
                <w:color w:val="2E5395"/>
              </w:rPr>
              <w:t>children</w:t>
            </w:r>
            <w:r>
              <w:rPr>
                <w:color w:val="2E5395"/>
                <w:spacing w:val="-5"/>
              </w:rPr>
              <w:t xml:space="preserve"> </w:t>
            </w:r>
            <w:r>
              <w:rPr>
                <w:color w:val="2E5395"/>
              </w:rPr>
              <w:t>and</w:t>
            </w:r>
            <w:r>
              <w:rPr>
                <w:color w:val="2E5395"/>
                <w:spacing w:val="-7"/>
              </w:rPr>
              <w:t xml:space="preserve"> </w:t>
            </w:r>
            <w:r>
              <w:rPr>
                <w:color w:val="2E5395"/>
              </w:rPr>
              <w:t>young</w:t>
            </w:r>
            <w:r>
              <w:rPr>
                <w:color w:val="2E5395"/>
                <w:spacing w:val="-8"/>
              </w:rPr>
              <w:t xml:space="preserve"> </w:t>
            </w:r>
            <w:r>
              <w:rPr>
                <w:color w:val="2E5395"/>
              </w:rPr>
              <w:t>people</w:t>
            </w:r>
            <w:r>
              <w:rPr>
                <w:color w:val="2E5395"/>
                <w:spacing w:val="-7"/>
              </w:rPr>
              <w:t xml:space="preserve"> </w:t>
            </w:r>
            <w:r>
              <w:rPr>
                <w:color w:val="2E5395"/>
              </w:rPr>
              <w:t>with</w:t>
            </w:r>
            <w:r>
              <w:rPr>
                <w:color w:val="2E5395"/>
                <w:spacing w:val="-5"/>
              </w:rPr>
              <w:t xml:space="preserve"> </w:t>
            </w:r>
            <w:r>
              <w:rPr>
                <w:color w:val="2E5395"/>
              </w:rPr>
              <w:t>SEND?</w:t>
            </w:r>
          </w:p>
        </w:tc>
        <w:tc>
          <w:tcPr>
            <w:tcW w:w="6070" w:type="dxa"/>
            <w:gridSpan w:val="2"/>
            <w:tcMar/>
          </w:tcPr>
          <w:p w:rsidR="00FD146C" w:rsidRDefault="00FD146C" w14:paraId="70A862DC" w14:textId="77777777">
            <w:pPr>
              <w:pStyle w:val="TableParagraph"/>
              <w:ind w:left="651" w:firstLine="50"/>
              <w:rPr>
                <w:color w:val="2E5395"/>
              </w:rPr>
            </w:pPr>
          </w:p>
          <w:p w:rsidR="00FD146C" w:rsidRDefault="00FD146C" w14:paraId="2DA86407" w14:textId="77777777">
            <w:pPr>
              <w:pStyle w:val="TableParagraph"/>
              <w:ind w:left="651" w:firstLine="50"/>
              <w:rPr>
                <w:color w:val="2E5395"/>
              </w:rPr>
            </w:pPr>
          </w:p>
          <w:p w:rsidR="00FD146C" w:rsidRDefault="00FD146C" w14:paraId="46DDAD32" w14:textId="77777777">
            <w:pPr>
              <w:pStyle w:val="TableParagraph"/>
              <w:ind w:left="651" w:firstLine="50"/>
              <w:rPr>
                <w:color w:val="2E5395"/>
              </w:rPr>
            </w:pPr>
          </w:p>
          <w:p w:rsidR="007265E0" w:rsidP="00FD146C" w:rsidRDefault="00AB4129" w14:paraId="471E63DF" w14:textId="30123DE8">
            <w:pPr>
              <w:pStyle w:val="TableParagraph"/>
              <w:ind w:left="651"/>
            </w:pPr>
            <w:r>
              <w:rPr>
                <w:noProof/>
              </w:rPr>
              <mc:AlternateContent>
                <mc:Choice Requires="wpg">
                  <w:drawing>
                    <wp:anchor distT="0" distB="0" distL="0" distR="0" simplePos="0" relativeHeight="487392768" behindDoc="1" locked="0" layoutInCell="1" allowOverlap="1" wp14:anchorId="471E648C" wp14:editId="471E648D">
                      <wp:simplePos x="0" y="0"/>
                      <wp:positionH relativeFrom="column">
                        <wp:posOffset>0</wp:posOffset>
                      </wp:positionH>
                      <wp:positionV relativeFrom="paragraph">
                        <wp:posOffset>376</wp:posOffset>
                      </wp:positionV>
                      <wp:extent cx="346075" cy="51244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075" cy="512445"/>
                                <a:chOff x="0" y="0"/>
                                <a:chExt cx="346075" cy="512445"/>
                              </a:xfrm>
                            </wpg:grpSpPr>
                            <wps:wsp>
                              <wps:cNvPr id="12" name="Graphic 12"/>
                              <wps:cNvSpPr/>
                              <wps:spPr>
                                <a:xfrm>
                                  <a:off x="0" y="0"/>
                                  <a:ext cx="346075" cy="512445"/>
                                </a:xfrm>
                                <a:custGeom>
                                  <a:avLst/>
                                  <a:gdLst/>
                                  <a:ahLst/>
                                  <a:cxnLst/>
                                  <a:rect l="l" t="t" r="r" b="b"/>
                                  <a:pathLst>
                                    <a:path w="346075" h="512445">
                                      <a:moveTo>
                                        <a:pt x="345948" y="0"/>
                                      </a:moveTo>
                                      <a:lnTo>
                                        <a:pt x="0" y="0"/>
                                      </a:lnTo>
                                      <a:lnTo>
                                        <a:pt x="0" y="512368"/>
                                      </a:lnTo>
                                      <a:lnTo>
                                        <a:pt x="345948" y="512368"/>
                                      </a:lnTo>
                                      <a:lnTo>
                                        <a:pt x="345948" y="0"/>
                                      </a:lnTo>
                                      <a:close/>
                                    </a:path>
                                  </a:pathLst>
                                </a:custGeom>
                                <a:solidFill>
                                  <a:srgbClr val="2E5395"/>
                                </a:solidFill>
                              </wps:spPr>
                              <wps:bodyPr wrap="square" lIns="0" tIns="0" rIns="0" bIns="0" rtlCol="0">
                                <a:prstTxWarp prst="textNoShape">
                                  <a:avLst/>
                                </a:prstTxWarp>
                                <a:noAutofit/>
                              </wps:bodyPr>
                            </wps:wsp>
                          </wpg:wgp>
                        </a:graphicData>
                      </a:graphic>
                    </wp:anchor>
                  </w:drawing>
                </mc:Choice>
                <mc:Fallback>
                  <w:pict>
                    <v:group id="Group 11" style="position:absolute;margin-left:0;margin-top:.05pt;width:27.25pt;height:40.35pt;z-index:-15923712;mso-wrap-distance-left:0;mso-wrap-distance-right:0" coordsize="346075,512445" o:spid="_x0000_s1026" w14:anchorId="10D13C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">
                      <v:shape id="Graphic 12" style="position:absolute;width:346075;height:512445;visibility:visible;mso-wrap-style:square;v-text-anchor:top" coordsize="346075,512445" o:spid="_x0000_s1027" fillcolor="#2e5395" stroked="f" path="m345948,l,,,512368r345948,l3459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">
                        <v:path arrowok="t"/>
                      </v:shape>
                    </v:group>
                  </w:pict>
                </mc:Fallback>
              </mc:AlternateContent>
            </w:r>
            <w:r>
              <w:rPr>
                <w:color w:val="2E5395"/>
              </w:rPr>
              <w:t>What</w:t>
            </w:r>
            <w:r>
              <w:rPr>
                <w:color w:val="2E5395"/>
                <w:spacing w:val="-6"/>
              </w:rPr>
              <w:t xml:space="preserve"> </w:t>
            </w:r>
            <w:r>
              <w:rPr>
                <w:color w:val="2E5395"/>
              </w:rPr>
              <w:t>are</w:t>
            </w:r>
            <w:r>
              <w:rPr>
                <w:color w:val="2E5395"/>
                <w:spacing w:val="-5"/>
              </w:rPr>
              <w:t xml:space="preserve"> </w:t>
            </w:r>
            <w:r>
              <w:rPr>
                <w:color w:val="2E5395"/>
              </w:rPr>
              <w:t>our</w:t>
            </w:r>
            <w:r>
              <w:rPr>
                <w:color w:val="2E5395"/>
                <w:spacing w:val="-5"/>
              </w:rPr>
              <w:t xml:space="preserve"> </w:t>
            </w:r>
            <w:r>
              <w:rPr>
                <w:color w:val="2E5395"/>
              </w:rPr>
              <w:t>arrangements</w:t>
            </w:r>
            <w:r>
              <w:rPr>
                <w:color w:val="2E5395"/>
                <w:spacing w:val="-5"/>
              </w:rPr>
              <w:t xml:space="preserve"> </w:t>
            </w:r>
            <w:r>
              <w:rPr>
                <w:color w:val="2E5395"/>
              </w:rPr>
              <w:t>for</w:t>
            </w:r>
            <w:r>
              <w:rPr>
                <w:color w:val="2E5395"/>
                <w:spacing w:val="-7"/>
              </w:rPr>
              <w:t xml:space="preserve"> </w:t>
            </w:r>
            <w:r>
              <w:rPr>
                <w:color w:val="2E5395"/>
              </w:rPr>
              <w:t>handling</w:t>
            </w:r>
            <w:r>
              <w:rPr>
                <w:color w:val="2E5395"/>
                <w:spacing w:val="-5"/>
              </w:rPr>
              <w:t xml:space="preserve"> </w:t>
            </w:r>
            <w:r>
              <w:rPr>
                <w:color w:val="2E5395"/>
              </w:rPr>
              <w:t>complaints</w:t>
            </w:r>
            <w:r>
              <w:rPr>
                <w:color w:val="2E5395"/>
                <w:spacing w:val="-7"/>
              </w:rPr>
              <w:t xml:space="preserve"> </w:t>
            </w:r>
            <w:r>
              <w:rPr>
                <w:color w:val="2E5395"/>
              </w:rPr>
              <w:t>from parents of children with SEN about the provision made at</w:t>
            </w:r>
          </w:p>
          <w:p w:rsidR="007265E0" w:rsidRDefault="00AB4129" w14:paraId="471E63E0" w14:textId="77777777">
            <w:pPr>
              <w:pStyle w:val="TableParagraph"/>
              <w:spacing w:line="250" w:lineRule="exact"/>
              <w:ind w:left="651"/>
            </w:pPr>
            <w:r>
              <w:rPr>
                <w:color w:val="2E5395"/>
              </w:rPr>
              <w:t>the</w:t>
            </w:r>
            <w:r>
              <w:rPr>
                <w:color w:val="2E5395"/>
                <w:spacing w:val="-3"/>
              </w:rPr>
              <w:t xml:space="preserve"> </w:t>
            </w:r>
            <w:r>
              <w:rPr>
                <w:color w:val="2E5395"/>
                <w:spacing w:val="-2"/>
              </w:rPr>
              <w:t>school?</w:t>
            </w:r>
          </w:p>
        </w:tc>
      </w:tr>
      <w:tr w:rsidR="007265E0" w:rsidTr="0C073B9F" w14:paraId="471E63EB" w14:textId="77777777">
        <w:trPr>
          <w:trHeight w:val="2520"/>
        </w:trPr>
        <w:tc>
          <w:tcPr>
            <w:tcW w:w="4983" w:type="dxa"/>
            <w:gridSpan w:val="2"/>
            <w:tcMar/>
          </w:tcPr>
          <w:p w:rsidR="007265E0" w:rsidRDefault="00AB4129" w14:paraId="471E63E2" w14:textId="77777777">
            <w:pPr>
              <w:pStyle w:val="TableParagraph"/>
              <w:numPr>
                <w:ilvl w:val="0"/>
                <w:numId w:val="12"/>
              </w:numPr>
              <w:tabs>
                <w:tab w:val="left" w:pos="785"/>
              </w:tabs>
              <w:spacing w:before="4" w:line="249" w:lineRule="auto"/>
              <w:ind w:right="675"/>
            </w:pPr>
            <w:r>
              <w:t>Links</w:t>
            </w:r>
            <w:r>
              <w:rPr>
                <w:spacing w:val="-6"/>
              </w:rPr>
              <w:t xml:space="preserve"> </w:t>
            </w:r>
            <w:r>
              <w:t>with</w:t>
            </w:r>
            <w:r>
              <w:rPr>
                <w:spacing w:val="-8"/>
              </w:rPr>
              <w:t xml:space="preserve"> </w:t>
            </w:r>
            <w:r>
              <w:t>Team</w:t>
            </w:r>
            <w:r>
              <w:rPr>
                <w:spacing w:val="-8"/>
              </w:rPr>
              <w:t xml:space="preserve"> </w:t>
            </w:r>
            <w:r>
              <w:t>Education</w:t>
            </w:r>
            <w:r>
              <w:rPr>
                <w:spacing w:val="-10"/>
              </w:rPr>
              <w:t xml:space="preserve"> </w:t>
            </w:r>
            <w:r>
              <w:t>Trust</w:t>
            </w:r>
            <w:r>
              <w:rPr>
                <w:spacing w:val="-9"/>
              </w:rPr>
              <w:t xml:space="preserve"> </w:t>
            </w:r>
            <w:r>
              <w:t xml:space="preserve">Special </w:t>
            </w:r>
            <w:r>
              <w:rPr>
                <w:spacing w:val="-2"/>
              </w:rPr>
              <w:t>Schools.</w:t>
            </w:r>
          </w:p>
          <w:p w:rsidR="007265E0" w:rsidRDefault="00AB4129" w14:paraId="471E63E3" w14:textId="77777777">
            <w:pPr>
              <w:pStyle w:val="TableParagraph"/>
              <w:numPr>
                <w:ilvl w:val="0"/>
                <w:numId w:val="12"/>
              </w:numPr>
              <w:tabs>
                <w:tab w:val="left" w:pos="785"/>
              </w:tabs>
              <w:spacing w:before="27"/>
            </w:pPr>
            <w:r>
              <w:t>Local</w:t>
            </w:r>
            <w:r>
              <w:rPr>
                <w:spacing w:val="-4"/>
              </w:rPr>
              <w:t xml:space="preserve"> </w:t>
            </w:r>
            <w:r>
              <w:t>Authority</w:t>
            </w:r>
            <w:r>
              <w:rPr>
                <w:spacing w:val="-4"/>
              </w:rPr>
              <w:t xml:space="preserve"> SEND.</w:t>
            </w:r>
          </w:p>
          <w:p w:rsidR="007265E0" w:rsidRDefault="00AB4129" w14:paraId="471E63E4" w14:textId="77777777">
            <w:pPr>
              <w:pStyle w:val="TableParagraph"/>
              <w:numPr>
                <w:ilvl w:val="0"/>
                <w:numId w:val="12"/>
              </w:numPr>
              <w:tabs>
                <w:tab w:val="left" w:pos="785"/>
              </w:tabs>
              <w:spacing w:before="39"/>
            </w:pPr>
            <w:r>
              <w:t>Derbyshire</w:t>
            </w:r>
            <w:r>
              <w:rPr>
                <w:spacing w:val="-4"/>
              </w:rPr>
              <w:t xml:space="preserve"> </w:t>
            </w:r>
            <w:r>
              <w:t>Local</w:t>
            </w:r>
            <w:r>
              <w:rPr>
                <w:spacing w:val="-3"/>
              </w:rPr>
              <w:t xml:space="preserve"> </w:t>
            </w:r>
            <w:r>
              <w:rPr>
                <w:spacing w:val="-2"/>
              </w:rPr>
              <w:t>Offer.</w:t>
            </w:r>
          </w:p>
          <w:p w:rsidR="007265E0" w:rsidRDefault="00AB4129" w14:paraId="471E63E5" w14:textId="77777777">
            <w:pPr>
              <w:pStyle w:val="TableParagraph"/>
              <w:numPr>
                <w:ilvl w:val="0"/>
                <w:numId w:val="12"/>
              </w:numPr>
              <w:tabs>
                <w:tab w:val="left" w:pos="785"/>
              </w:tabs>
              <w:spacing w:before="42"/>
            </w:pPr>
            <w:r>
              <w:t>Support</w:t>
            </w:r>
            <w:r>
              <w:rPr>
                <w:spacing w:val="-7"/>
              </w:rPr>
              <w:t xml:space="preserve"> </w:t>
            </w:r>
            <w:r>
              <w:rPr>
                <w:spacing w:val="-2"/>
              </w:rPr>
              <w:t>Services.</w:t>
            </w:r>
          </w:p>
          <w:p w:rsidR="007265E0" w:rsidRDefault="00AB4129" w14:paraId="471E63E6" w14:textId="77777777">
            <w:pPr>
              <w:pStyle w:val="TableParagraph"/>
              <w:numPr>
                <w:ilvl w:val="0"/>
                <w:numId w:val="12"/>
              </w:numPr>
              <w:tabs>
                <w:tab w:val="left" w:pos="785"/>
              </w:tabs>
              <w:spacing w:before="39"/>
            </w:pPr>
            <w:r>
              <w:t>Charities</w:t>
            </w:r>
            <w:r>
              <w:rPr>
                <w:spacing w:val="-4"/>
              </w:rPr>
              <w:t xml:space="preserve"> </w:t>
            </w:r>
            <w:r>
              <w:t>and</w:t>
            </w:r>
            <w:r>
              <w:rPr>
                <w:spacing w:val="-3"/>
              </w:rPr>
              <w:t xml:space="preserve"> </w:t>
            </w:r>
            <w:r>
              <w:t>Charity</w:t>
            </w:r>
            <w:r>
              <w:rPr>
                <w:spacing w:val="-1"/>
              </w:rPr>
              <w:t xml:space="preserve"> </w:t>
            </w:r>
            <w:r>
              <w:rPr>
                <w:spacing w:val="-2"/>
              </w:rPr>
              <w:t>grants.</w:t>
            </w:r>
          </w:p>
          <w:p w:rsidRPr="00AB4129" w:rsidR="007265E0" w:rsidRDefault="00AB4129" w14:paraId="1D9B816D" w14:textId="77777777">
            <w:pPr>
              <w:pStyle w:val="TableParagraph"/>
              <w:numPr>
                <w:ilvl w:val="0"/>
                <w:numId w:val="12"/>
              </w:numPr>
              <w:tabs>
                <w:tab w:val="left" w:pos="785"/>
              </w:tabs>
              <w:spacing w:before="39"/>
            </w:pPr>
            <w:r>
              <w:rPr>
                <w:spacing w:val="-2"/>
              </w:rPr>
              <w:t>Volunteers.</w:t>
            </w:r>
          </w:p>
          <w:p w:rsidR="00AB4129" w:rsidP="00AB4129" w:rsidRDefault="00AB4129" w14:paraId="11248E9F" w14:textId="77777777">
            <w:pPr>
              <w:pStyle w:val="TableParagraph"/>
              <w:tabs>
                <w:tab w:val="left" w:pos="785"/>
              </w:tabs>
              <w:spacing w:before="39"/>
              <w:rPr>
                <w:spacing w:val="-2"/>
              </w:rPr>
            </w:pPr>
          </w:p>
          <w:p w:rsidR="00AB4129" w:rsidP="00AB4129" w:rsidRDefault="00AB4129" w14:paraId="46509174" w14:textId="77777777">
            <w:pPr>
              <w:pStyle w:val="TableParagraph"/>
              <w:tabs>
                <w:tab w:val="left" w:pos="785"/>
              </w:tabs>
              <w:spacing w:before="39"/>
              <w:rPr>
                <w:spacing w:val="-2"/>
              </w:rPr>
            </w:pPr>
          </w:p>
          <w:p w:rsidR="00AB4129" w:rsidP="00AB4129" w:rsidRDefault="00AB4129" w14:paraId="0227217D" w14:textId="77777777">
            <w:pPr>
              <w:pStyle w:val="TableParagraph"/>
              <w:tabs>
                <w:tab w:val="left" w:pos="785"/>
              </w:tabs>
              <w:spacing w:before="39"/>
              <w:rPr>
                <w:spacing w:val="-2"/>
              </w:rPr>
            </w:pPr>
          </w:p>
          <w:p w:rsidR="00AB4129" w:rsidP="00AB4129" w:rsidRDefault="00AB4129" w14:paraId="50C4CF01" w14:textId="77777777">
            <w:pPr>
              <w:pStyle w:val="TableParagraph"/>
              <w:tabs>
                <w:tab w:val="left" w:pos="785"/>
              </w:tabs>
              <w:spacing w:before="39"/>
              <w:rPr>
                <w:spacing w:val="-2"/>
              </w:rPr>
            </w:pPr>
          </w:p>
          <w:p w:rsidR="00AB4129" w:rsidP="00AB4129" w:rsidRDefault="00AB4129" w14:paraId="471E63E7" w14:textId="77777777">
            <w:pPr>
              <w:pStyle w:val="TableParagraph"/>
              <w:tabs>
                <w:tab w:val="left" w:pos="785"/>
              </w:tabs>
              <w:spacing w:before="39"/>
            </w:pPr>
          </w:p>
        </w:tc>
        <w:tc>
          <w:tcPr>
            <w:tcW w:w="6070" w:type="dxa"/>
            <w:gridSpan w:val="2"/>
            <w:tcMar/>
          </w:tcPr>
          <w:p w:rsidR="007265E0" w:rsidRDefault="00AB4129" w14:paraId="471E63E8" w14:textId="77777777">
            <w:pPr>
              <w:pStyle w:val="TableParagraph"/>
              <w:numPr>
                <w:ilvl w:val="0"/>
                <w:numId w:val="11"/>
              </w:numPr>
              <w:tabs>
                <w:tab w:val="left" w:pos="1010"/>
              </w:tabs>
              <w:spacing w:line="268" w:lineRule="exact"/>
              <w:ind w:left="1010" w:hanging="359"/>
            </w:pPr>
            <w:r>
              <w:t>Contact</w:t>
            </w:r>
            <w:r>
              <w:rPr>
                <w:spacing w:val="-5"/>
              </w:rPr>
              <w:t xml:space="preserve"> </w:t>
            </w:r>
            <w:r>
              <w:t>the</w:t>
            </w:r>
            <w:r>
              <w:rPr>
                <w:spacing w:val="-4"/>
              </w:rPr>
              <w:t xml:space="preserve"> </w:t>
            </w:r>
            <w:r>
              <w:t>Principal,</w:t>
            </w:r>
            <w:r>
              <w:rPr>
                <w:spacing w:val="-4"/>
              </w:rPr>
              <w:t xml:space="preserve"> </w:t>
            </w:r>
            <w:r>
              <w:t>SENDCo</w:t>
            </w:r>
            <w:r>
              <w:rPr>
                <w:spacing w:val="-4"/>
              </w:rPr>
              <w:t xml:space="preserve"> </w:t>
            </w:r>
            <w:r>
              <w:t>or</w:t>
            </w:r>
            <w:r>
              <w:rPr>
                <w:spacing w:val="-5"/>
              </w:rPr>
              <w:t xml:space="preserve"> </w:t>
            </w:r>
            <w:r>
              <w:t>SEND</w:t>
            </w:r>
            <w:r>
              <w:rPr>
                <w:spacing w:val="-3"/>
              </w:rPr>
              <w:t xml:space="preserve"> </w:t>
            </w:r>
            <w:r>
              <w:t>link</w:t>
            </w:r>
            <w:r>
              <w:rPr>
                <w:spacing w:val="-2"/>
              </w:rPr>
              <w:t xml:space="preserve"> governor.</w:t>
            </w:r>
          </w:p>
          <w:p w:rsidR="007265E0" w:rsidRDefault="00AB4129" w14:paraId="471E63E9" w14:textId="77777777">
            <w:pPr>
              <w:pStyle w:val="TableParagraph"/>
              <w:numPr>
                <w:ilvl w:val="0"/>
                <w:numId w:val="11"/>
              </w:numPr>
              <w:tabs>
                <w:tab w:val="left" w:pos="1011"/>
              </w:tabs>
              <w:ind w:right="581"/>
            </w:pPr>
            <w:r>
              <w:t>The</w:t>
            </w:r>
            <w:r>
              <w:rPr>
                <w:spacing w:val="-5"/>
              </w:rPr>
              <w:t xml:space="preserve"> </w:t>
            </w:r>
            <w:r>
              <w:t>full</w:t>
            </w:r>
            <w:r>
              <w:rPr>
                <w:spacing w:val="-5"/>
              </w:rPr>
              <w:t xml:space="preserve"> </w:t>
            </w:r>
            <w:r>
              <w:t>complaints</w:t>
            </w:r>
            <w:r>
              <w:rPr>
                <w:spacing w:val="-6"/>
              </w:rPr>
              <w:t xml:space="preserve"> </w:t>
            </w:r>
            <w:r>
              <w:t>procedure</w:t>
            </w:r>
            <w:r>
              <w:rPr>
                <w:spacing w:val="-5"/>
              </w:rPr>
              <w:t xml:space="preserve"> </w:t>
            </w:r>
            <w:r>
              <w:t>can</w:t>
            </w:r>
            <w:r>
              <w:rPr>
                <w:spacing w:val="-6"/>
              </w:rPr>
              <w:t xml:space="preserve"> </w:t>
            </w:r>
            <w:r>
              <w:t>be</w:t>
            </w:r>
            <w:r>
              <w:rPr>
                <w:spacing w:val="-5"/>
              </w:rPr>
              <w:t xml:space="preserve"> </w:t>
            </w:r>
            <w:r>
              <w:t>found</w:t>
            </w:r>
            <w:r>
              <w:rPr>
                <w:spacing w:val="-4"/>
              </w:rPr>
              <w:t xml:space="preserve"> </w:t>
            </w:r>
            <w:r>
              <w:t>on</w:t>
            </w:r>
            <w:r>
              <w:rPr>
                <w:spacing w:val="-6"/>
              </w:rPr>
              <w:t xml:space="preserve"> </w:t>
            </w:r>
            <w:r>
              <w:t>the school website.</w:t>
            </w:r>
          </w:p>
          <w:p w:rsidR="007265E0" w:rsidRDefault="00AB4129" w14:paraId="471E63EA" w14:textId="77777777">
            <w:pPr>
              <w:pStyle w:val="TableParagraph"/>
              <w:numPr>
                <w:ilvl w:val="0"/>
                <w:numId w:val="11"/>
              </w:numPr>
              <w:tabs>
                <w:tab w:val="left" w:pos="1010"/>
              </w:tabs>
              <w:ind w:left="1010" w:hanging="359"/>
            </w:pPr>
            <w:r>
              <w:t>We</w:t>
            </w:r>
            <w:r>
              <w:rPr>
                <w:spacing w:val="-6"/>
              </w:rPr>
              <w:t xml:space="preserve"> </w:t>
            </w:r>
            <w:r>
              <w:t>have an</w:t>
            </w:r>
            <w:r>
              <w:rPr>
                <w:spacing w:val="-4"/>
              </w:rPr>
              <w:t xml:space="preserve"> </w:t>
            </w:r>
            <w:r>
              <w:t>open</w:t>
            </w:r>
            <w:r>
              <w:rPr>
                <w:spacing w:val="-4"/>
              </w:rPr>
              <w:t xml:space="preserve"> </w:t>
            </w:r>
            <w:r>
              <w:t>door</w:t>
            </w:r>
            <w:r>
              <w:rPr>
                <w:spacing w:val="-1"/>
              </w:rPr>
              <w:t xml:space="preserve"> </w:t>
            </w:r>
            <w:r>
              <w:t>policy</w:t>
            </w:r>
            <w:r>
              <w:rPr>
                <w:spacing w:val="-2"/>
              </w:rPr>
              <w:t xml:space="preserve"> </w:t>
            </w:r>
            <w:r>
              <w:t>at</w:t>
            </w:r>
            <w:r>
              <w:rPr>
                <w:spacing w:val="-3"/>
              </w:rPr>
              <w:t xml:space="preserve"> </w:t>
            </w:r>
            <w:r>
              <w:t>Whaley</w:t>
            </w:r>
            <w:r>
              <w:rPr>
                <w:spacing w:val="-4"/>
              </w:rPr>
              <w:t xml:space="preserve"> </w:t>
            </w:r>
            <w:r>
              <w:rPr>
                <w:spacing w:val="-2"/>
              </w:rPr>
              <w:t>Thorns.</w:t>
            </w:r>
          </w:p>
        </w:tc>
      </w:tr>
      <w:tr w:rsidR="007265E0" w:rsidTr="0C073B9F" w14:paraId="471E63EE" w14:textId="77777777">
        <w:trPr>
          <w:trHeight w:val="880"/>
        </w:trPr>
        <w:tc>
          <w:tcPr>
            <w:tcW w:w="4983" w:type="dxa"/>
            <w:gridSpan w:val="2"/>
            <w:tcMar/>
          </w:tcPr>
          <w:p w:rsidR="007265E0" w:rsidRDefault="00AB4129" w14:paraId="471E63EC" w14:textId="77777777">
            <w:pPr>
              <w:pStyle w:val="TableParagraph"/>
              <w:spacing w:before="16" w:line="249" w:lineRule="auto"/>
              <w:ind w:left="424" w:right="113"/>
            </w:pPr>
            <w:r>
              <w:rPr>
                <w:noProof/>
              </w:rPr>
              <w:lastRenderedPageBreak/>
              <mc:AlternateContent>
                <mc:Choice Requires="wpg">
                  <w:drawing>
                    <wp:anchor distT="0" distB="0" distL="0" distR="0" simplePos="0" relativeHeight="487393280" behindDoc="1" locked="0" layoutInCell="1" allowOverlap="1" wp14:anchorId="471E648E" wp14:editId="471E648F">
                      <wp:simplePos x="0" y="0"/>
                      <wp:positionH relativeFrom="column">
                        <wp:posOffset>0</wp:posOffset>
                      </wp:positionH>
                      <wp:positionV relativeFrom="paragraph">
                        <wp:posOffset>-80</wp:posOffset>
                      </wp:positionV>
                      <wp:extent cx="201295" cy="55943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295" cy="559435"/>
                                <a:chOff x="0" y="0"/>
                                <a:chExt cx="201295" cy="559435"/>
                              </a:xfrm>
                            </wpg:grpSpPr>
                            <wps:wsp>
                              <wps:cNvPr id="14" name="Graphic 14"/>
                              <wps:cNvSpPr/>
                              <wps:spPr>
                                <a:xfrm>
                                  <a:off x="0" y="0"/>
                                  <a:ext cx="201295" cy="559435"/>
                                </a:xfrm>
                                <a:custGeom>
                                  <a:avLst/>
                                  <a:gdLst/>
                                  <a:ahLst/>
                                  <a:cxnLst/>
                                  <a:rect l="l" t="t" r="r" b="b"/>
                                  <a:pathLst>
                                    <a:path w="201295" h="559435">
                                      <a:moveTo>
                                        <a:pt x="201168" y="0"/>
                                      </a:moveTo>
                                      <a:lnTo>
                                        <a:pt x="0" y="0"/>
                                      </a:lnTo>
                                      <a:lnTo>
                                        <a:pt x="0" y="559307"/>
                                      </a:lnTo>
                                      <a:lnTo>
                                        <a:pt x="201168" y="559307"/>
                                      </a:lnTo>
                                      <a:lnTo>
                                        <a:pt x="201168" y="0"/>
                                      </a:lnTo>
                                      <a:close/>
                                    </a:path>
                                  </a:pathLst>
                                </a:custGeom>
                                <a:solidFill>
                                  <a:srgbClr val="2E5395"/>
                                </a:solidFill>
                              </wps:spPr>
                              <wps:bodyPr wrap="square" lIns="0" tIns="0" rIns="0" bIns="0" rtlCol="0">
                                <a:prstTxWarp prst="textNoShape">
                                  <a:avLst/>
                                </a:prstTxWarp>
                                <a:noAutofit/>
                              </wps:bodyPr>
                            </wps:wsp>
                          </wpg:wgp>
                        </a:graphicData>
                      </a:graphic>
                    </wp:anchor>
                  </w:drawing>
                </mc:Choice>
                <mc:Fallback>
                  <w:pict>
                    <v:group id="Group 13" style="position:absolute;margin-left:0;margin-top:0;width:15.85pt;height:44.05pt;z-index:-15923200;mso-wrap-distance-left:0;mso-wrap-distance-right:0" coordsize="2012,5594" o:spid="_x0000_s1026" w14:anchorId="54164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">
                      <v:shape id="Graphic 14" style="position:absolute;width:2012;height:5594;visibility:visible;mso-wrap-style:square;v-text-anchor:top" coordsize="201295,559435" o:spid="_x0000_s1027" fillcolor="#2e5395" stroked="f" path="m201168,l,,,559307r201168,l2011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">
                        <v:path arrowok="t"/>
                      </v:shape>
                    </v:group>
                  </w:pict>
                </mc:Fallback>
              </mc:AlternateContent>
            </w:r>
            <w:r>
              <w:rPr>
                <w:color w:val="2E5395"/>
              </w:rPr>
              <w:t>What</w:t>
            </w:r>
            <w:r>
              <w:rPr>
                <w:color w:val="2E5395"/>
                <w:spacing w:val="-7"/>
              </w:rPr>
              <w:t xml:space="preserve"> </w:t>
            </w:r>
            <w:r>
              <w:rPr>
                <w:color w:val="2E5395"/>
              </w:rPr>
              <w:t>are</w:t>
            </w:r>
            <w:r>
              <w:rPr>
                <w:color w:val="2E5395"/>
                <w:spacing w:val="-5"/>
              </w:rPr>
              <w:t xml:space="preserve"> </w:t>
            </w:r>
            <w:r>
              <w:rPr>
                <w:color w:val="2E5395"/>
              </w:rPr>
              <w:t>our</w:t>
            </w:r>
            <w:r>
              <w:rPr>
                <w:color w:val="2E5395"/>
                <w:spacing w:val="-5"/>
              </w:rPr>
              <w:t xml:space="preserve"> </w:t>
            </w:r>
            <w:r>
              <w:rPr>
                <w:color w:val="2E5395"/>
              </w:rPr>
              <w:t>arrangements</w:t>
            </w:r>
            <w:r>
              <w:rPr>
                <w:color w:val="2E5395"/>
                <w:spacing w:val="-6"/>
              </w:rPr>
              <w:t xml:space="preserve"> </w:t>
            </w:r>
            <w:r>
              <w:rPr>
                <w:color w:val="2E5395"/>
              </w:rPr>
              <w:t>for</w:t>
            </w:r>
            <w:r>
              <w:rPr>
                <w:color w:val="2E5395"/>
                <w:spacing w:val="-6"/>
              </w:rPr>
              <w:t xml:space="preserve"> </w:t>
            </w:r>
            <w:r>
              <w:rPr>
                <w:color w:val="2E5395"/>
              </w:rPr>
              <w:t>consulting</w:t>
            </w:r>
            <w:r>
              <w:rPr>
                <w:color w:val="2E5395"/>
                <w:spacing w:val="-6"/>
              </w:rPr>
              <w:t xml:space="preserve"> </w:t>
            </w:r>
            <w:r>
              <w:rPr>
                <w:color w:val="2E5395"/>
              </w:rPr>
              <w:t xml:space="preserve">young people with SEN and involving them in their </w:t>
            </w:r>
            <w:r>
              <w:rPr>
                <w:color w:val="2E5395"/>
                <w:spacing w:val="-2"/>
              </w:rPr>
              <w:t>education?</w:t>
            </w:r>
          </w:p>
        </w:tc>
        <w:tc>
          <w:tcPr>
            <w:tcW w:w="6070" w:type="dxa"/>
            <w:gridSpan w:val="2"/>
            <w:tcMar/>
          </w:tcPr>
          <w:p w:rsidR="007265E0" w:rsidRDefault="00AB4129" w14:paraId="471E63ED" w14:textId="77777777">
            <w:pPr>
              <w:pStyle w:val="TableParagraph"/>
              <w:ind w:left="651" w:right="77"/>
            </w:pPr>
            <w:r>
              <w:rPr>
                <w:noProof/>
              </w:rPr>
              <mc:AlternateContent>
                <mc:Choice Requires="wpg">
                  <w:drawing>
                    <wp:anchor distT="0" distB="0" distL="0" distR="0" simplePos="0" relativeHeight="487393792" behindDoc="1" locked="0" layoutInCell="1" allowOverlap="1" wp14:anchorId="471E6490" wp14:editId="471E6491">
                      <wp:simplePos x="0" y="0"/>
                      <wp:positionH relativeFrom="column">
                        <wp:posOffset>0</wp:posOffset>
                      </wp:positionH>
                      <wp:positionV relativeFrom="paragraph">
                        <wp:posOffset>427</wp:posOffset>
                      </wp:positionV>
                      <wp:extent cx="346075" cy="55943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075" cy="559435"/>
                                <a:chOff x="0" y="0"/>
                                <a:chExt cx="346075" cy="559435"/>
                              </a:xfrm>
                            </wpg:grpSpPr>
                            <wps:wsp>
                              <wps:cNvPr id="16" name="Graphic 16"/>
                              <wps:cNvSpPr/>
                              <wps:spPr>
                                <a:xfrm>
                                  <a:off x="0" y="0"/>
                                  <a:ext cx="346075" cy="559435"/>
                                </a:xfrm>
                                <a:custGeom>
                                  <a:avLst/>
                                  <a:gdLst/>
                                  <a:ahLst/>
                                  <a:cxnLst/>
                                  <a:rect l="l" t="t" r="r" b="b"/>
                                  <a:pathLst>
                                    <a:path w="346075" h="559435">
                                      <a:moveTo>
                                        <a:pt x="345948" y="0"/>
                                      </a:moveTo>
                                      <a:lnTo>
                                        <a:pt x="0" y="0"/>
                                      </a:lnTo>
                                      <a:lnTo>
                                        <a:pt x="0" y="559307"/>
                                      </a:lnTo>
                                      <a:lnTo>
                                        <a:pt x="345948" y="559307"/>
                                      </a:lnTo>
                                      <a:lnTo>
                                        <a:pt x="345948" y="0"/>
                                      </a:lnTo>
                                      <a:close/>
                                    </a:path>
                                  </a:pathLst>
                                </a:custGeom>
                                <a:solidFill>
                                  <a:srgbClr val="2E5395"/>
                                </a:solidFill>
                              </wps:spPr>
                              <wps:bodyPr wrap="square" lIns="0" tIns="0" rIns="0" bIns="0" rtlCol="0">
                                <a:prstTxWarp prst="textNoShape">
                                  <a:avLst/>
                                </a:prstTxWarp>
                                <a:noAutofit/>
                              </wps:bodyPr>
                            </wps:wsp>
                          </wpg:wgp>
                        </a:graphicData>
                      </a:graphic>
                    </wp:anchor>
                  </w:drawing>
                </mc:Choice>
                <mc:Fallback>
                  <w:pict>
                    <v:group id="Group 15" style="position:absolute;margin-left:0;margin-top:.05pt;width:27.25pt;height:44.05pt;z-index:-15922688;mso-wrap-distance-left:0;mso-wrap-distance-right:0" coordsize="3460,5594" o:spid="_x0000_s1026" w14:anchorId="50CE79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">
                      <v:shape id="Graphic 16" style="position:absolute;width:3460;height:5594;visibility:visible;mso-wrap-style:square;v-text-anchor:top" coordsize="346075,559435" o:spid="_x0000_s1027" fillcolor="#2e5395" stroked="f" path="m345948,l,,,559307r345948,l3459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">
                        <v:path arrowok="t"/>
                      </v:shape>
                    </v:group>
                  </w:pict>
                </mc:Fallback>
              </mc:AlternateContent>
            </w:r>
            <w:r>
              <w:rPr>
                <w:color w:val="2E5395"/>
              </w:rPr>
              <w:t>What</w:t>
            </w:r>
            <w:r>
              <w:rPr>
                <w:color w:val="2E5395"/>
                <w:spacing w:val="-7"/>
              </w:rPr>
              <w:t xml:space="preserve"> </w:t>
            </w:r>
            <w:r>
              <w:rPr>
                <w:color w:val="2E5395"/>
              </w:rPr>
              <w:t>are</w:t>
            </w:r>
            <w:r>
              <w:rPr>
                <w:color w:val="2E5395"/>
                <w:spacing w:val="-5"/>
              </w:rPr>
              <w:t xml:space="preserve"> </w:t>
            </w:r>
            <w:r>
              <w:rPr>
                <w:color w:val="2E5395"/>
              </w:rPr>
              <w:t>our</w:t>
            </w:r>
            <w:r>
              <w:rPr>
                <w:color w:val="2E5395"/>
                <w:spacing w:val="-5"/>
              </w:rPr>
              <w:t xml:space="preserve"> </w:t>
            </w:r>
            <w:r>
              <w:rPr>
                <w:color w:val="2E5395"/>
              </w:rPr>
              <w:t>arrangements</w:t>
            </w:r>
            <w:r>
              <w:rPr>
                <w:color w:val="2E5395"/>
                <w:spacing w:val="-6"/>
              </w:rPr>
              <w:t xml:space="preserve"> </w:t>
            </w:r>
            <w:r>
              <w:rPr>
                <w:color w:val="2E5395"/>
              </w:rPr>
              <w:t>for</w:t>
            </w:r>
            <w:r>
              <w:rPr>
                <w:color w:val="2E5395"/>
                <w:spacing w:val="-6"/>
              </w:rPr>
              <w:t xml:space="preserve"> </w:t>
            </w:r>
            <w:r>
              <w:rPr>
                <w:color w:val="2E5395"/>
              </w:rPr>
              <w:t>consulting</w:t>
            </w:r>
            <w:r>
              <w:rPr>
                <w:color w:val="2E5395"/>
                <w:spacing w:val="-6"/>
              </w:rPr>
              <w:t xml:space="preserve"> </w:t>
            </w:r>
            <w:r>
              <w:rPr>
                <w:color w:val="2E5395"/>
              </w:rPr>
              <w:t>parents</w:t>
            </w:r>
            <w:r>
              <w:rPr>
                <w:color w:val="2E5395"/>
                <w:spacing w:val="-6"/>
              </w:rPr>
              <w:t xml:space="preserve"> </w:t>
            </w:r>
            <w:r>
              <w:rPr>
                <w:color w:val="2E5395"/>
              </w:rPr>
              <w:t xml:space="preserve">of children with SEN and involving them in their child’s </w:t>
            </w:r>
            <w:r>
              <w:rPr>
                <w:color w:val="2E5395"/>
                <w:spacing w:val="-2"/>
              </w:rPr>
              <w:t>education?</w:t>
            </w:r>
          </w:p>
        </w:tc>
      </w:tr>
      <w:tr w:rsidR="007265E0" w:rsidTr="0C073B9F" w14:paraId="471E63F9" w14:textId="77777777">
        <w:trPr>
          <w:trHeight w:val="2363"/>
        </w:trPr>
        <w:tc>
          <w:tcPr>
            <w:tcW w:w="4983" w:type="dxa"/>
            <w:gridSpan w:val="2"/>
            <w:tcMar/>
          </w:tcPr>
          <w:p w:rsidR="007265E0" w:rsidRDefault="00AB4129" w14:paraId="471E63EF" w14:textId="77777777">
            <w:pPr>
              <w:pStyle w:val="TableParagraph"/>
              <w:numPr>
                <w:ilvl w:val="0"/>
                <w:numId w:val="10"/>
              </w:numPr>
              <w:tabs>
                <w:tab w:val="left" w:pos="785"/>
              </w:tabs>
              <w:spacing w:before="2" w:line="249" w:lineRule="auto"/>
              <w:ind w:right="405"/>
            </w:pPr>
            <w:r>
              <w:t>Pupils’</w:t>
            </w:r>
            <w:r>
              <w:rPr>
                <w:spacing w:val="-6"/>
              </w:rPr>
              <w:t xml:space="preserve"> </w:t>
            </w:r>
            <w:r>
              <w:t>voices</w:t>
            </w:r>
            <w:r>
              <w:rPr>
                <w:spacing w:val="-5"/>
              </w:rPr>
              <w:t xml:space="preserve"> </w:t>
            </w:r>
            <w:r>
              <w:t>are</w:t>
            </w:r>
            <w:r>
              <w:rPr>
                <w:spacing w:val="-5"/>
              </w:rPr>
              <w:t xml:space="preserve"> </w:t>
            </w:r>
            <w:r>
              <w:t>a</w:t>
            </w:r>
            <w:r>
              <w:rPr>
                <w:spacing w:val="-6"/>
              </w:rPr>
              <w:t xml:space="preserve"> </w:t>
            </w:r>
            <w:r>
              <w:t>huge</w:t>
            </w:r>
            <w:r>
              <w:rPr>
                <w:spacing w:val="-6"/>
              </w:rPr>
              <w:t xml:space="preserve"> </w:t>
            </w:r>
            <w:r>
              <w:t>part</w:t>
            </w:r>
            <w:r>
              <w:rPr>
                <w:spacing w:val="-5"/>
              </w:rPr>
              <w:t xml:space="preserve"> </w:t>
            </w:r>
            <w:r>
              <w:t>of</w:t>
            </w:r>
            <w:r>
              <w:rPr>
                <w:spacing w:val="-5"/>
              </w:rPr>
              <w:t xml:space="preserve"> </w:t>
            </w:r>
            <w:r>
              <w:t>everything we do at Whaley and we are always trying new things to capture them.</w:t>
            </w:r>
          </w:p>
          <w:p w:rsidR="007265E0" w:rsidRDefault="00AB4129" w14:paraId="471E63F0" w14:textId="460EF9E0">
            <w:pPr>
              <w:pStyle w:val="TableParagraph"/>
              <w:numPr>
                <w:ilvl w:val="0"/>
                <w:numId w:val="10"/>
              </w:numPr>
              <w:tabs>
                <w:tab w:val="left" w:pos="785"/>
              </w:tabs>
              <w:spacing w:before="29"/>
            </w:pPr>
            <w:r>
              <w:t>Our</w:t>
            </w:r>
            <w:r>
              <w:rPr>
                <w:spacing w:val="-6"/>
              </w:rPr>
              <w:t xml:space="preserve"> </w:t>
            </w:r>
            <w:r w:rsidR="00B031E1">
              <w:t>Pupil Leadership Teams</w:t>
            </w:r>
            <w:r>
              <w:rPr>
                <w:spacing w:val="-4"/>
              </w:rPr>
              <w:t xml:space="preserve"> </w:t>
            </w:r>
            <w:r>
              <w:t>represents</w:t>
            </w:r>
            <w:r>
              <w:rPr>
                <w:spacing w:val="-3"/>
              </w:rPr>
              <w:t xml:space="preserve"> </w:t>
            </w:r>
            <w:r>
              <w:t>all</w:t>
            </w:r>
            <w:r>
              <w:rPr>
                <w:spacing w:val="-3"/>
              </w:rPr>
              <w:t xml:space="preserve"> </w:t>
            </w:r>
            <w:r>
              <w:rPr>
                <w:spacing w:val="-2"/>
              </w:rPr>
              <w:t>pupils.</w:t>
            </w:r>
          </w:p>
          <w:p w:rsidR="007265E0" w:rsidRDefault="00AB4129" w14:paraId="471E63F1" w14:textId="77777777">
            <w:pPr>
              <w:pStyle w:val="TableParagraph"/>
              <w:numPr>
                <w:ilvl w:val="0"/>
                <w:numId w:val="10"/>
              </w:numPr>
              <w:tabs>
                <w:tab w:val="left" w:pos="783"/>
                <w:tab w:val="left" w:pos="785"/>
              </w:tabs>
              <w:spacing w:before="41" w:line="249" w:lineRule="auto"/>
              <w:ind w:right="206"/>
              <w:jc w:val="both"/>
            </w:pPr>
            <w:r>
              <w:t>When</w:t>
            </w:r>
            <w:r>
              <w:rPr>
                <w:spacing w:val="-4"/>
              </w:rPr>
              <w:t xml:space="preserve"> </w:t>
            </w:r>
            <w:r>
              <w:t>individual</w:t>
            </w:r>
            <w:r>
              <w:rPr>
                <w:spacing w:val="-7"/>
              </w:rPr>
              <w:t xml:space="preserve"> </w:t>
            </w:r>
            <w:r>
              <w:t>plans</w:t>
            </w:r>
            <w:r>
              <w:rPr>
                <w:spacing w:val="-5"/>
              </w:rPr>
              <w:t xml:space="preserve"> </w:t>
            </w:r>
            <w:r>
              <w:t>are</w:t>
            </w:r>
            <w:r>
              <w:rPr>
                <w:spacing w:val="-7"/>
              </w:rPr>
              <w:t xml:space="preserve"> </w:t>
            </w:r>
            <w:r>
              <w:t>made</w:t>
            </w:r>
            <w:r>
              <w:rPr>
                <w:spacing w:val="-5"/>
              </w:rPr>
              <w:t xml:space="preserve"> </w:t>
            </w:r>
            <w:r>
              <w:t>for</w:t>
            </w:r>
            <w:r>
              <w:rPr>
                <w:spacing w:val="-3"/>
              </w:rPr>
              <w:t xml:space="preserve"> </w:t>
            </w:r>
            <w:r>
              <w:t>a</w:t>
            </w:r>
            <w:r>
              <w:rPr>
                <w:spacing w:val="-5"/>
              </w:rPr>
              <w:t xml:space="preserve"> </w:t>
            </w:r>
            <w:r>
              <w:t>child</w:t>
            </w:r>
            <w:r>
              <w:rPr>
                <w:spacing w:val="-4"/>
              </w:rPr>
              <w:t xml:space="preserve"> </w:t>
            </w:r>
            <w:r>
              <w:t>at Whaley Thorns</w:t>
            </w:r>
            <w:r>
              <w:rPr>
                <w:spacing w:val="-1"/>
              </w:rPr>
              <w:t xml:space="preserve"> </w:t>
            </w:r>
            <w:r>
              <w:t>the child is</w:t>
            </w:r>
            <w:r>
              <w:rPr>
                <w:spacing w:val="-2"/>
              </w:rPr>
              <w:t xml:space="preserve"> </w:t>
            </w:r>
            <w:r>
              <w:t>always part</w:t>
            </w:r>
            <w:r>
              <w:rPr>
                <w:spacing w:val="-3"/>
              </w:rPr>
              <w:t xml:space="preserve"> </w:t>
            </w:r>
            <w:r>
              <w:t xml:space="preserve">of the </w:t>
            </w:r>
            <w:r>
              <w:rPr>
                <w:spacing w:val="-2"/>
              </w:rPr>
              <w:t>process.</w:t>
            </w:r>
          </w:p>
          <w:p w:rsidR="007265E0" w:rsidP="00B031E1" w:rsidRDefault="007265E0" w14:paraId="471E63F2" w14:textId="457D8899">
            <w:pPr>
              <w:pStyle w:val="TableParagraph"/>
              <w:tabs>
                <w:tab w:val="left" w:pos="783"/>
              </w:tabs>
              <w:spacing w:before="29" w:line="263" w:lineRule="exact"/>
              <w:ind w:left="783"/>
              <w:jc w:val="both"/>
            </w:pPr>
          </w:p>
        </w:tc>
        <w:tc>
          <w:tcPr>
            <w:tcW w:w="6070" w:type="dxa"/>
            <w:gridSpan w:val="2"/>
            <w:tcMar/>
          </w:tcPr>
          <w:p w:rsidR="007265E0" w:rsidRDefault="00AB4129" w14:paraId="471E63F3" w14:textId="77777777">
            <w:pPr>
              <w:pStyle w:val="TableParagraph"/>
              <w:numPr>
                <w:ilvl w:val="0"/>
                <w:numId w:val="9"/>
              </w:numPr>
              <w:tabs>
                <w:tab w:val="left" w:pos="1011"/>
              </w:tabs>
              <w:spacing w:before="2"/>
            </w:pPr>
            <w:r>
              <w:t>Termly</w:t>
            </w:r>
            <w:r>
              <w:rPr>
                <w:spacing w:val="-3"/>
              </w:rPr>
              <w:t xml:space="preserve"> </w:t>
            </w:r>
            <w:r>
              <w:t>reports</w:t>
            </w:r>
            <w:r>
              <w:rPr>
                <w:spacing w:val="-4"/>
              </w:rPr>
              <w:t xml:space="preserve"> </w:t>
            </w:r>
            <w:r>
              <w:t>to</w:t>
            </w:r>
            <w:r>
              <w:rPr>
                <w:spacing w:val="-3"/>
              </w:rPr>
              <w:t xml:space="preserve"> </w:t>
            </w:r>
            <w:r>
              <w:rPr>
                <w:spacing w:val="-2"/>
              </w:rPr>
              <w:t>parents.</w:t>
            </w:r>
          </w:p>
          <w:p w:rsidR="007265E0" w:rsidRDefault="00AB4129" w14:paraId="471E63F4" w14:textId="77777777">
            <w:pPr>
              <w:pStyle w:val="TableParagraph"/>
              <w:numPr>
                <w:ilvl w:val="0"/>
                <w:numId w:val="9"/>
              </w:numPr>
              <w:tabs>
                <w:tab w:val="left" w:pos="1011"/>
              </w:tabs>
              <w:spacing w:before="39"/>
            </w:pPr>
            <w:r>
              <w:t>Termly</w:t>
            </w:r>
            <w:r>
              <w:rPr>
                <w:spacing w:val="-5"/>
              </w:rPr>
              <w:t xml:space="preserve"> </w:t>
            </w:r>
            <w:r>
              <w:t>Parent</w:t>
            </w:r>
            <w:r>
              <w:rPr>
                <w:spacing w:val="-7"/>
              </w:rPr>
              <w:t xml:space="preserve"> </w:t>
            </w:r>
            <w:r>
              <w:t>Coffee</w:t>
            </w:r>
            <w:r>
              <w:rPr>
                <w:spacing w:val="-4"/>
              </w:rPr>
              <w:t xml:space="preserve"> </w:t>
            </w:r>
            <w:r>
              <w:rPr>
                <w:spacing w:val="-2"/>
              </w:rPr>
              <w:t>Mornings.</w:t>
            </w:r>
          </w:p>
          <w:p w:rsidR="007265E0" w:rsidRDefault="00AB4129" w14:paraId="471E63F5" w14:textId="77777777">
            <w:pPr>
              <w:pStyle w:val="TableParagraph"/>
              <w:numPr>
                <w:ilvl w:val="0"/>
                <w:numId w:val="9"/>
              </w:numPr>
              <w:tabs>
                <w:tab w:val="left" w:pos="1011"/>
              </w:tabs>
              <w:spacing w:before="42" w:line="249" w:lineRule="auto"/>
              <w:ind w:right="700"/>
            </w:pPr>
            <w:r>
              <w:t>2 Parent Consultations (see calendar) and</w:t>
            </w:r>
            <w:r>
              <w:rPr>
                <w:spacing w:val="-1"/>
              </w:rPr>
              <w:t xml:space="preserve"> </w:t>
            </w:r>
            <w:r>
              <w:t>formal reports,</w:t>
            </w:r>
            <w:r>
              <w:rPr>
                <w:spacing w:val="-4"/>
              </w:rPr>
              <w:t xml:space="preserve"> </w:t>
            </w:r>
            <w:r>
              <w:t>inclusion</w:t>
            </w:r>
            <w:r>
              <w:rPr>
                <w:spacing w:val="-5"/>
              </w:rPr>
              <w:t xml:space="preserve"> </w:t>
            </w:r>
            <w:r>
              <w:t>in</w:t>
            </w:r>
            <w:r>
              <w:rPr>
                <w:spacing w:val="-7"/>
              </w:rPr>
              <w:t xml:space="preserve"> </w:t>
            </w:r>
            <w:r>
              <w:t>IEP</w:t>
            </w:r>
            <w:r>
              <w:rPr>
                <w:spacing w:val="-7"/>
              </w:rPr>
              <w:t xml:space="preserve"> </w:t>
            </w:r>
            <w:r>
              <w:t>writing</w:t>
            </w:r>
            <w:r>
              <w:rPr>
                <w:spacing w:val="-5"/>
              </w:rPr>
              <w:t xml:space="preserve"> </w:t>
            </w:r>
            <w:r>
              <w:t>and</w:t>
            </w:r>
            <w:r>
              <w:rPr>
                <w:spacing w:val="-4"/>
              </w:rPr>
              <w:t xml:space="preserve"> </w:t>
            </w:r>
            <w:r>
              <w:t>target</w:t>
            </w:r>
            <w:r>
              <w:rPr>
                <w:spacing w:val="-8"/>
              </w:rPr>
              <w:t xml:space="preserve"> </w:t>
            </w:r>
            <w:r>
              <w:t>setting</w:t>
            </w:r>
          </w:p>
          <w:p w:rsidR="007265E0" w:rsidRDefault="00AB4129" w14:paraId="471E63F6" w14:textId="77777777">
            <w:pPr>
              <w:pStyle w:val="TableParagraph"/>
              <w:numPr>
                <w:ilvl w:val="0"/>
                <w:numId w:val="9"/>
              </w:numPr>
              <w:tabs>
                <w:tab w:val="left" w:pos="1011"/>
              </w:tabs>
              <w:spacing w:before="27"/>
            </w:pPr>
            <w:r>
              <w:t>Parents’</w:t>
            </w:r>
            <w:r>
              <w:rPr>
                <w:spacing w:val="-4"/>
              </w:rPr>
              <w:t xml:space="preserve"> </w:t>
            </w:r>
            <w:r>
              <w:rPr>
                <w:spacing w:val="-2"/>
              </w:rPr>
              <w:t>evenings.</w:t>
            </w:r>
          </w:p>
          <w:p w:rsidR="007265E0" w:rsidRDefault="00AB4129" w14:paraId="471E63F7" w14:textId="77777777">
            <w:pPr>
              <w:pStyle w:val="TableParagraph"/>
              <w:numPr>
                <w:ilvl w:val="0"/>
                <w:numId w:val="9"/>
              </w:numPr>
              <w:tabs>
                <w:tab w:val="left" w:pos="1011"/>
              </w:tabs>
              <w:spacing w:before="41"/>
            </w:pPr>
            <w:r>
              <w:t>Parent</w:t>
            </w:r>
            <w:r>
              <w:rPr>
                <w:spacing w:val="-1"/>
              </w:rPr>
              <w:t xml:space="preserve"> </w:t>
            </w:r>
            <w:r>
              <w:rPr>
                <w:spacing w:val="-2"/>
              </w:rPr>
              <w:t>questionnaires.</w:t>
            </w:r>
          </w:p>
          <w:p w:rsidR="007265E0" w:rsidRDefault="00AB4129" w14:paraId="471E63F8" w14:textId="77777777">
            <w:pPr>
              <w:pStyle w:val="TableParagraph"/>
              <w:spacing w:before="17" w:line="242" w:lineRule="exact"/>
              <w:ind w:left="651"/>
              <w:rPr>
                <w:sz w:val="20"/>
              </w:rPr>
            </w:pPr>
            <w:r>
              <w:rPr>
                <w:sz w:val="20"/>
              </w:rPr>
              <w:t>When</w:t>
            </w:r>
            <w:r>
              <w:rPr>
                <w:spacing w:val="-4"/>
                <w:sz w:val="20"/>
              </w:rPr>
              <w:t xml:space="preserve"> </w:t>
            </w:r>
            <w:r>
              <w:rPr>
                <w:sz w:val="20"/>
              </w:rPr>
              <w:t>individual</w:t>
            </w:r>
            <w:r>
              <w:rPr>
                <w:spacing w:val="-4"/>
                <w:sz w:val="20"/>
              </w:rPr>
              <w:t xml:space="preserve"> </w:t>
            </w:r>
            <w:r>
              <w:rPr>
                <w:sz w:val="20"/>
              </w:rPr>
              <w:t>plans</w:t>
            </w:r>
            <w:r>
              <w:rPr>
                <w:spacing w:val="-4"/>
                <w:sz w:val="20"/>
              </w:rPr>
              <w:t xml:space="preserve"> </w:t>
            </w:r>
            <w:r>
              <w:rPr>
                <w:sz w:val="20"/>
              </w:rPr>
              <w:t>are</w:t>
            </w:r>
            <w:r>
              <w:rPr>
                <w:spacing w:val="-4"/>
                <w:sz w:val="20"/>
              </w:rPr>
              <w:t xml:space="preserve"> </w:t>
            </w:r>
            <w:r>
              <w:rPr>
                <w:sz w:val="20"/>
              </w:rPr>
              <w:t>made</w:t>
            </w:r>
            <w:r>
              <w:rPr>
                <w:spacing w:val="-4"/>
                <w:sz w:val="20"/>
              </w:rPr>
              <w:t xml:space="preserve"> </w:t>
            </w:r>
            <w:r>
              <w:rPr>
                <w:sz w:val="20"/>
              </w:rPr>
              <w:t>for</w:t>
            </w:r>
            <w:r>
              <w:rPr>
                <w:spacing w:val="-3"/>
                <w:sz w:val="20"/>
              </w:rPr>
              <w:t xml:space="preserve"> </w:t>
            </w:r>
            <w:r>
              <w:rPr>
                <w:sz w:val="20"/>
              </w:rPr>
              <w:t>a</w:t>
            </w:r>
            <w:r>
              <w:rPr>
                <w:spacing w:val="-4"/>
                <w:sz w:val="20"/>
              </w:rPr>
              <w:t xml:space="preserve"> </w:t>
            </w:r>
            <w:r>
              <w:rPr>
                <w:sz w:val="20"/>
              </w:rPr>
              <w:t>child</w:t>
            </w:r>
            <w:r>
              <w:rPr>
                <w:spacing w:val="-4"/>
                <w:sz w:val="20"/>
              </w:rPr>
              <w:t xml:space="preserve"> </w:t>
            </w:r>
            <w:r>
              <w:rPr>
                <w:sz w:val="20"/>
              </w:rPr>
              <w:t>at</w:t>
            </w:r>
            <w:r>
              <w:rPr>
                <w:spacing w:val="-4"/>
                <w:sz w:val="20"/>
              </w:rPr>
              <w:t xml:space="preserve"> </w:t>
            </w:r>
            <w:r>
              <w:rPr>
                <w:sz w:val="20"/>
              </w:rPr>
              <w:t>Whaley</w:t>
            </w:r>
            <w:r>
              <w:rPr>
                <w:spacing w:val="-3"/>
                <w:sz w:val="20"/>
              </w:rPr>
              <w:t xml:space="preserve"> </w:t>
            </w:r>
            <w:r>
              <w:rPr>
                <w:sz w:val="20"/>
              </w:rPr>
              <w:t>Thorns, parents are always part of the process.</w:t>
            </w:r>
          </w:p>
        </w:tc>
      </w:tr>
    </w:tbl>
    <w:p w:rsidR="007265E0" w:rsidRDefault="007265E0" w14:paraId="471E63FA" w14:textId="77777777">
      <w:pPr>
        <w:pStyle w:val="TableParagraph"/>
        <w:spacing w:line="242" w:lineRule="exact"/>
        <w:rPr>
          <w:sz w:val="20"/>
        </w:rPr>
        <w:sectPr w:rsidR="007265E0">
          <w:type w:val="continuous"/>
          <w:pgSz w:w="11910" w:h="16840" w:orient="portrait"/>
          <w:pgMar w:top="260" w:right="0" w:bottom="1374" w:left="708" w:header="720" w:footer="720" w:gutter="0"/>
          <w:cols w:space="720"/>
        </w:sectPr>
      </w:pPr>
    </w:p>
    <w:tbl>
      <w:tblPr>
        <w:tblW w:w="0" w:type="auto"/>
        <w:tblInd w:w="19" w:type="dxa"/>
        <w:tblLayout w:type="fixed"/>
        <w:tblCellMar>
          <w:left w:w="0" w:type="dxa"/>
          <w:right w:w="0" w:type="dxa"/>
        </w:tblCellMar>
        <w:tblLook w:val="01E0" w:firstRow="1" w:lastRow="1" w:firstColumn="1" w:lastColumn="1" w:noHBand="0" w:noVBand="0"/>
      </w:tblPr>
      <w:tblGrid>
        <w:gridCol w:w="5528"/>
        <w:gridCol w:w="231"/>
        <w:gridCol w:w="5206"/>
      </w:tblGrid>
      <w:tr w:rsidR="007265E0" w14:paraId="471E63FF" w14:textId="77777777">
        <w:trPr>
          <w:trHeight w:val="813"/>
        </w:trPr>
        <w:tc>
          <w:tcPr>
            <w:tcW w:w="5528" w:type="dxa"/>
          </w:tcPr>
          <w:p w:rsidR="007265E0" w:rsidRDefault="00AB4129" w14:paraId="471E63FB" w14:textId="77777777">
            <w:pPr>
              <w:pStyle w:val="TableParagraph"/>
              <w:ind w:left="424"/>
            </w:pPr>
            <w:r>
              <w:rPr>
                <w:noProof/>
              </w:rPr>
              <mc:AlternateContent>
                <mc:Choice Requires="wpg">
                  <w:drawing>
                    <wp:anchor distT="0" distB="0" distL="0" distR="0" simplePos="0" relativeHeight="487394816" behindDoc="1" locked="0" layoutInCell="1" allowOverlap="1" wp14:anchorId="471E6492" wp14:editId="471E6493">
                      <wp:simplePos x="0" y="0"/>
                      <wp:positionH relativeFrom="column">
                        <wp:posOffset>0</wp:posOffset>
                      </wp:positionH>
                      <wp:positionV relativeFrom="paragraph">
                        <wp:posOffset>1951</wp:posOffset>
                      </wp:positionV>
                      <wp:extent cx="201295" cy="51689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295" cy="516890"/>
                                <a:chOff x="0" y="0"/>
                                <a:chExt cx="201295" cy="516890"/>
                              </a:xfrm>
                            </wpg:grpSpPr>
                            <wps:wsp>
                              <wps:cNvPr id="18" name="Graphic 18"/>
                              <wps:cNvSpPr/>
                              <wps:spPr>
                                <a:xfrm>
                                  <a:off x="0" y="0"/>
                                  <a:ext cx="201295" cy="516890"/>
                                </a:xfrm>
                                <a:custGeom>
                                  <a:avLst/>
                                  <a:gdLst/>
                                  <a:ahLst/>
                                  <a:cxnLst/>
                                  <a:rect l="l" t="t" r="r" b="b"/>
                                  <a:pathLst>
                                    <a:path w="201295" h="516890">
                                      <a:moveTo>
                                        <a:pt x="201168" y="0"/>
                                      </a:moveTo>
                                      <a:lnTo>
                                        <a:pt x="0" y="0"/>
                                      </a:lnTo>
                                      <a:lnTo>
                                        <a:pt x="0" y="516635"/>
                                      </a:lnTo>
                                      <a:lnTo>
                                        <a:pt x="201168" y="516635"/>
                                      </a:lnTo>
                                      <a:lnTo>
                                        <a:pt x="201168" y="0"/>
                                      </a:lnTo>
                                      <a:close/>
                                    </a:path>
                                  </a:pathLst>
                                </a:custGeom>
                                <a:solidFill>
                                  <a:srgbClr val="2E5395"/>
                                </a:solidFill>
                              </wps:spPr>
                              <wps:bodyPr wrap="square" lIns="0" tIns="0" rIns="0" bIns="0" rtlCol="0">
                                <a:prstTxWarp prst="textNoShape">
                                  <a:avLst/>
                                </a:prstTxWarp>
                                <a:noAutofit/>
                              </wps:bodyPr>
                            </wps:wsp>
                          </wpg:wgp>
                        </a:graphicData>
                      </a:graphic>
                    </wp:anchor>
                  </w:drawing>
                </mc:Choice>
                <mc:Fallback>
                  <w:pict>
                    <v:group id="Group 17" style="position:absolute;margin-left:0;margin-top:.15pt;width:15.85pt;height:40.7pt;z-index:-15921664;mso-wrap-distance-left:0;mso-wrap-distance-right:0" coordsize="201295,516890" o:spid="_x0000_s1026" w14:anchorId="351ABF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">
                      <v:shape id="Graphic 18" style="position:absolute;width:201295;height:516890;visibility:visible;mso-wrap-style:square;v-text-anchor:top" coordsize="201295,516890" o:spid="_x0000_s1027" fillcolor="#2e5395" stroked="f" path="m201168,l,,,516635r201168,l2011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">
                        <v:path arrowok="t"/>
                      </v:shape>
                    </v:group>
                  </w:pict>
                </mc:Fallback>
              </mc:AlternateContent>
            </w:r>
            <w:r>
              <w:rPr>
                <w:color w:val="2E5395"/>
              </w:rPr>
              <w:t>What</w:t>
            </w:r>
            <w:r>
              <w:rPr>
                <w:color w:val="2E5395"/>
                <w:spacing w:val="-6"/>
              </w:rPr>
              <w:t xml:space="preserve"> </w:t>
            </w:r>
            <w:r>
              <w:rPr>
                <w:color w:val="2E5395"/>
              </w:rPr>
              <w:t>is</w:t>
            </w:r>
            <w:r>
              <w:rPr>
                <w:color w:val="2E5395"/>
                <w:spacing w:val="-4"/>
              </w:rPr>
              <w:t xml:space="preserve"> </w:t>
            </w:r>
            <w:r>
              <w:rPr>
                <w:color w:val="2E5395"/>
              </w:rPr>
              <w:t>our</w:t>
            </w:r>
            <w:r>
              <w:rPr>
                <w:color w:val="2E5395"/>
                <w:spacing w:val="-4"/>
              </w:rPr>
              <w:t xml:space="preserve"> </w:t>
            </w:r>
            <w:r>
              <w:rPr>
                <w:color w:val="2E5395"/>
              </w:rPr>
              <w:t>approach</w:t>
            </w:r>
            <w:r>
              <w:rPr>
                <w:color w:val="2E5395"/>
                <w:spacing w:val="-5"/>
              </w:rPr>
              <w:t xml:space="preserve"> </w:t>
            </w:r>
            <w:r>
              <w:rPr>
                <w:color w:val="2E5395"/>
              </w:rPr>
              <w:t>to</w:t>
            </w:r>
            <w:r>
              <w:rPr>
                <w:color w:val="2E5395"/>
                <w:spacing w:val="-5"/>
              </w:rPr>
              <w:t xml:space="preserve"> </w:t>
            </w:r>
            <w:r>
              <w:rPr>
                <w:color w:val="2E5395"/>
              </w:rPr>
              <w:t>teaching</w:t>
            </w:r>
            <w:r>
              <w:rPr>
                <w:color w:val="2E5395"/>
                <w:spacing w:val="-5"/>
              </w:rPr>
              <w:t xml:space="preserve"> </w:t>
            </w:r>
            <w:r>
              <w:rPr>
                <w:color w:val="2E5395"/>
              </w:rPr>
              <w:t>children</w:t>
            </w:r>
            <w:r>
              <w:rPr>
                <w:color w:val="2E5395"/>
                <w:spacing w:val="-6"/>
              </w:rPr>
              <w:t xml:space="preserve"> </w:t>
            </w:r>
            <w:r>
              <w:rPr>
                <w:color w:val="2E5395"/>
              </w:rPr>
              <w:t>and</w:t>
            </w:r>
            <w:r>
              <w:rPr>
                <w:color w:val="2E5395"/>
                <w:spacing w:val="-6"/>
              </w:rPr>
              <w:t xml:space="preserve"> </w:t>
            </w:r>
            <w:r>
              <w:rPr>
                <w:color w:val="2E5395"/>
              </w:rPr>
              <w:t>young people with SEND?</w:t>
            </w:r>
          </w:p>
        </w:tc>
        <w:tc>
          <w:tcPr>
            <w:tcW w:w="231" w:type="dxa"/>
            <w:shd w:val="clear" w:color="auto" w:fill="2E5395"/>
          </w:tcPr>
          <w:p w:rsidR="007265E0" w:rsidRDefault="007265E0" w14:paraId="471E63FC" w14:textId="77777777">
            <w:pPr>
              <w:pStyle w:val="TableParagraph"/>
              <w:rPr>
                <w:rFonts w:ascii="Times New Roman"/>
              </w:rPr>
            </w:pPr>
          </w:p>
        </w:tc>
        <w:tc>
          <w:tcPr>
            <w:tcW w:w="5206" w:type="dxa"/>
          </w:tcPr>
          <w:p w:rsidR="007265E0" w:rsidRDefault="00AB4129" w14:paraId="471E63FD" w14:textId="77777777">
            <w:pPr>
              <w:pStyle w:val="TableParagraph"/>
              <w:ind w:left="108"/>
            </w:pPr>
            <w:r>
              <w:rPr>
                <w:color w:val="2E5395"/>
              </w:rPr>
              <w:t>What</w:t>
            </w:r>
            <w:r>
              <w:rPr>
                <w:color w:val="2E5395"/>
                <w:spacing w:val="-7"/>
              </w:rPr>
              <w:t xml:space="preserve"> </w:t>
            </w:r>
            <w:r>
              <w:rPr>
                <w:color w:val="2E5395"/>
              </w:rPr>
              <w:t>are</w:t>
            </w:r>
            <w:r>
              <w:rPr>
                <w:color w:val="2E5395"/>
                <w:spacing w:val="-5"/>
              </w:rPr>
              <w:t xml:space="preserve"> </w:t>
            </w:r>
            <w:r>
              <w:rPr>
                <w:color w:val="2E5395"/>
              </w:rPr>
              <w:t>our</w:t>
            </w:r>
            <w:r>
              <w:rPr>
                <w:color w:val="2E5395"/>
                <w:spacing w:val="-5"/>
              </w:rPr>
              <w:t xml:space="preserve"> </w:t>
            </w:r>
            <w:r>
              <w:rPr>
                <w:color w:val="2E5395"/>
              </w:rPr>
              <w:t>arrangements</w:t>
            </w:r>
            <w:r>
              <w:rPr>
                <w:color w:val="2E5395"/>
                <w:spacing w:val="-6"/>
              </w:rPr>
              <w:t xml:space="preserve"> </w:t>
            </w:r>
            <w:r>
              <w:rPr>
                <w:color w:val="2E5395"/>
              </w:rPr>
              <w:t>for</w:t>
            </w:r>
            <w:r>
              <w:rPr>
                <w:color w:val="2E5395"/>
                <w:spacing w:val="-6"/>
              </w:rPr>
              <w:t xml:space="preserve"> </w:t>
            </w:r>
            <w:r>
              <w:rPr>
                <w:color w:val="2E5395"/>
              </w:rPr>
              <w:t>assessing</w:t>
            </w:r>
            <w:r>
              <w:rPr>
                <w:color w:val="2E5395"/>
                <w:spacing w:val="-6"/>
              </w:rPr>
              <w:t xml:space="preserve"> </w:t>
            </w:r>
            <w:r>
              <w:rPr>
                <w:color w:val="2E5395"/>
              </w:rPr>
              <w:t>and</w:t>
            </w:r>
            <w:r>
              <w:rPr>
                <w:color w:val="2E5395"/>
                <w:spacing w:val="-8"/>
              </w:rPr>
              <w:t xml:space="preserve"> </w:t>
            </w:r>
            <w:r>
              <w:rPr>
                <w:color w:val="2E5395"/>
              </w:rPr>
              <w:t>reviewing children and young people’s progress towards</w:t>
            </w:r>
          </w:p>
          <w:p w:rsidR="007265E0" w:rsidRDefault="00AB4129" w14:paraId="471E63FE" w14:textId="77777777">
            <w:pPr>
              <w:pStyle w:val="TableParagraph"/>
              <w:spacing w:line="259" w:lineRule="exact"/>
              <w:ind w:left="108"/>
            </w:pPr>
            <w:r>
              <w:rPr>
                <w:color w:val="2E5395"/>
                <w:spacing w:val="-2"/>
              </w:rPr>
              <w:t>outcomes?</w:t>
            </w:r>
          </w:p>
        </w:tc>
      </w:tr>
      <w:tr w:rsidR="007265E0" w14:paraId="471E640E" w14:textId="77777777">
        <w:trPr>
          <w:trHeight w:val="3759"/>
        </w:trPr>
        <w:tc>
          <w:tcPr>
            <w:tcW w:w="5528" w:type="dxa"/>
          </w:tcPr>
          <w:p w:rsidR="007265E0" w:rsidRDefault="00AB4129" w14:paraId="471E6400" w14:textId="77777777">
            <w:pPr>
              <w:pStyle w:val="TableParagraph"/>
              <w:ind w:left="424" w:right="132"/>
            </w:pPr>
            <w:r>
              <w:t>At Whaley Thorns we believe in equality but equality means each individual or group of people is given the same resources or opportunities. We try to embed</w:t>
            </w:r>
            <w:r>
              <w:rPr>
                <w:spacing w:val="40"/>
              </w:rPr>
              <w:t xml:space="preserve"> </w:t>
            </w:r>
            <w:r>
              <w:t>more</w:t>
            </w:r>
            <w:r>
              <w:rPr>
                <w:spacing w:val="-4"/>
              </w:rPr>
              <w:t xml:space="preserve"> </w:t>
            </w:r>
            <w:r>
              <w:t>of</w:t>
            </w:r>
            <w:r>
              <w:rPr>
                <w:spacing w:val="-4"/>
              </w:rPr>
              <w:t xml:space="preserve"> </w:t>
            </w:r>
            <w:r>
              <w:t>an</w:t>
            </w:r>
            <w:r>
              <w:rPr>
                <w:spacing w:val="-6"/>
              </w:rPr>
              <w:t xml:space="preserve"> </w:t>
            </w:r>
            <w:r>
              <w:t>equity</w:t>
            </w:r>
            <w:r>
              <w:rPr>
                <w:spacing w:val="-6"/>
              </w:rPr>
              <w:t xml:space="preserve"> </w:t>
            </w:r>
            <w:r>
              <w:t>approach.</w:t>
            </w:r>
            <w:r>
              <w:rPr>
                <w:spacing w:val="-4"/>
              </w:rPr>
              <w:t xml:space="preserve"> </w:t>
            </w:r>
            <w:r>
              <w:t>Equity</w:t>
            </w:r>
            <w:r>
              <w:rPr>
                <w:spacing w:val="-6"/>
              </w:rPr>
              <w:t xml:space="preserve"> </w:t>
            </w:r>
            <w:proofErr w:type="spellStart"/>
            <w:r>
              <w:t>recognises</w:t>
            </w:r>
            <w:proofErr w:type="spellEnd"/>
            <w:r>
              <w:rPr>
                <w:spacing w:val="-4"/>
              </w:rPr>
              <w:t xml:space="preserve"> </w:t>
            </w:r>
            <w:r>
              <w:t>that</w:t>
            </w:r>
            <w:r>
              <w:rPr>
                <w:spacing w:val="-7"/>
              </w:rPr>
              <w:t xml:space="preserve"> </w:t>
            </w:r>
            <w:r>
              <w:t>each person has different circumstances and allocates the exact resources and opportunities needed to reach an equal outcome. We want to provide an opportunity for all of our pupils to reach their potential.</w:t>
            </w:r>
          </w:p>
          <w:p w:rsidR="007265E0" w:rsidRDefault="007265E0" w14:paraId="471E6401" w14:textId="77777777">
            <w:pPr>
              <w:pStyle w:val="TableParagraph"/>
              <w:spacing w:before="14"/>
              <w:rPr>
                <w:rFonts w:ascii="Times New Roman"/>
              </w:rPr>
            </w:pPr>
          </w:p>
          <w:p w:rsidR="007265E0" w:rsidRDefault="00AB4129" w14:paraId="471E6402" w14:textId="77777777">
            <w:pPr>
              <w:pStyle w:val="TableParagraph"/>
              <w:ind w:left="424"/>
            </w:pPr>
            <w:r>
              <w:t>A</w:t>
            </w:r>
            <w:r>
              <w:rPr>
                <w:spacing w:val="-4"/>
              </w:rPr>
              <w:t xml:space="preserve"> </w:t>
            </w:r>
            <w:r>
              <w:t>SEND</w:t>
            </w:r>
            <w:r>
              <w:rPr>
                <w:spacing w:val="-4"/>
              </w:rPr>
              <w:t xml:space="preserve"> </w:t>
            </w:r>
            <w:r>
              <w:t>action</w:t>
            </w:r>
            <w:r>
              <w:rPr>
                <w:spacing w:val="-4"/>
              </w:rPr>
              <w:t xml:space="preserve"> </w:t>
            </w:r>
            <w:r>
              <w:t>plan</w:t>
            </w:r>
            <w:r>
              <w:rPr>
                <w:spacing w:val="-4"/>
              </w:rPr>
              <w:t xml:space="preserve"> </w:t>
            </w:r>
            <w:r>
              <w:t>identifies</w:t>
            </w:r>
            <w:r>
              <w:rPr>
                <w:spacing w:val="-6"/>
              </w:rPr>
              <w:t xml:space="preserve"> </w:t>
            </w:r>
            <w:r>
              <w:t>key</w:t>
            </w:r>
            <w:r>
              <w:rPr>
                <w:spacing w:val="-6"/>
              </w:rPr>
              <w:t xml:space="preserve"> </w:t>
            </w:r>
            <w:r>
              <w:t>priorities</w:t>
            </w:r>
            <w:r>
              <w:rPr>
                <w:spacing w:val="-6"/>
              </w:rPr>
              <w:t xml:space="preserve"> </w:t>
            </w:r>
            <w:r>
              <w:t>linked</w:t>
            </w:r>
            <w:r>
              <w:rPr>
                <w:spacing w:val="-6"/>
              </w:rPr>
              <w:t xml:space="preserve"> </w:t>
            </w:r>
            <w:r>
              <w:t>to</w:t>
            </w:r>
            <w:r>
              <w:rPr>
                <w:spacing w:val="-4"/>
              </w:rPr>
              <w:t xml:space="preserve"> </w:t>
            </w:r>
            <w:r>
              <w:t xml:space="preserve">all areas of teaching young people with SEND. Our SEND Policy can be found here: </w:t>
            </w:r>
            <w:hyperlink r:id="rId13">
              <w:r>
                <w:rPr>
                  <w:color w:val="0462C1"/>
                  <w:spacing w:val="-2"/>
                  <w:u w:val="single" w:color="0462C1"/>
                </w:rPr>
                <w:t>https://www.whaleythornsschool.co.uk/policies.html</w:t>
              </w:r>
            </w:hyperlink>
          </w:p>
        </w:tc>
        <w:tc>
          <w:tcPr>
            <w:tcW w:w="231" w:type="dxa"/>
          </w:tcPr>
          <w:p w:rsidR="007265E0" w:rsidRDefault="007265E0" w14:paraId="471E6403" w14:textId="77777777">
            <w:pPr>
              <w:pStyle w:val="TableParagraph"/>
              <w:rPr>
                <w:rFonts w:ascii="Times New Roman"/>
              </w:rPr>
            </w:pPr>
          </w:p>
        </w:tc>
        <w:tc>
          <w:tcPr>
            <w:tcW w:w="5206" w:type="dxa"/>
          </w:tcPr>
          <w:p w:rsidR="007265E0" w:rsidRDefault="00AB4129" w14:paraId="471E6404" w14:textId="77777777">
            <w:pPr>
              <w:pStyle w:val="TableParagraph"/>
              <w:numPr>
                <w:ilvl w:val="0"/>
                <w:numId w:val="8"/>
              </w:numPr>
              <w:tabs>
                <w:tab w:val="left" w:pos="467"/>
              </w:tabs>
              <w:spacing w:line="267" w:lineRule="exact"/>
              <w:ind w:left="467" w:hanging="359"/>
            </w:pPr>
            <w:r>
              <w:t>Data</w:t>
            </w:r>
            <w:r>
              <w:rPr>
                <w:spacing w:val="-4"/>
              </w:rPr>
              <w:t xml:space="preserve"> </w:t>
            </w:r>
            <w:r>
              <w:t>tracking</w:t>
            </w:r>
            <w:r>
              <w:rPr>
                <w:spacing w:val="-4"/>
              </w:rPr>
              <w:t xml:space="preserve"> </w:t>
            </w:r>
            <w:r>
              <w:t>for</w:t>
            </w:r>
            <w:r>
              <w:rPr>
                <w:spacing w:val="-2"/>
              </w:rPr>
              <w:t xml:space="preserve"> </w:t>
            </w:r>
            <w:r>
              <w:t>pupil</w:t>
            </w:r>
            <w:r>
              <w:rPr>
                <w:spacing w:val="-3"/>
              </w:rPr>
              <w:t xml:space="preserve"> </w:t>
            </w:r>
            <w:r>
              <w:rPr>
                <w:spacing w:val="-2"/>
              </w:rPr>
              <w:t>progress.</w:t>
            </w:r>
          </w:p>
          <w:p w:rsidR="007265E0" w:rsidRDefault="00AB4129" w14:paraId="471E6405" w14:textId="77777777">
            <w:pPr>
              <w:pStyle w:val="TableParagraph"/>
              <w:numPr>
                <w:ilvl w:val="0"/>
                <w:numId w:val="8"/>
              </w:numPr>
              <w:tabs>
                <w:tab w:val="left" w:pos="468"/>
              </w:tabs>
              <w:ind w:right="375"/>
            </w:pPr>
            <w:r>
              <w:t>Education</w:t>
            </w:r>
            <w:r>
              <w:rPr>
                <w:spacing w:val="-7"/>
              </w:rPr>
              <w:t xml:space="preserve"> </w:t>
            </w:r>
            <w:r>
              <w:t>Health</w:t>
            </w:r>
            <w:r>
              <w:rPr>
                <w:spacing w:val="-6"/>
              </w:rPr>
              <w:t xml:space="preserve"> </w:t>
            </w:r>
            <w:r>
              <w:t>Care</w:t>
            </w:r>
            <w:r>
              <w:rPr>
                <w:spacing w:val="-6"/>
              </w:rPr>
              <w:t xml:space="preserve"> </w:t>
            </w:r>
            <w:r>
              <w:t>Plan</w:t>
            </w:r>
            <w:r>
              <w:rPr>
                <w:spacing w:val="-7"/>
              </w:rPr>
              <w:t xml:space="preserve"> </w:t>
            </w:r>
            <w:r>
              <w:t>targets</w:t>
            </w:r>
            <w:r>
              <w:rPr>
                <w:spacing w:val="-7"/>
              </w:rPr>
              <w:t xml:space="preserve"> </w:t>
            </w:r>
            <w:r>
              <w:t>and</w:t>
            </w:r>
            <w:r>
              <w:rPr>
                <w:spacing w:val="-6"/>
              </w:rPr>
              <w:t xml:space="preserve"> </w:t>
            </w:r>
            <w:r>
              <w:t>Individual support plans with individual targets.</w:t>
            </w:r>
          </w:p>
          <w:p w:rsidR="007265E0" w:rsidRDefault="00AB4129" w14:paraId="471E6406" w14:textId="77777777">
            <w:pPr>
              <w:pStyle w:val="TableParagraph"/>
              <w:numPr>
                <w:ilvl w:val="0"/>
                <w:numId w:val="8"/>
              </w:numPr>
              <w:tabs>
                <w:tab w:val="left" w:pos="467"/>
              </w:tabs>
              <w:ind w:left="467" w:hanging="359"/>
            </w:pPr>
            <w:r>
              <w:t>Assess,</w:t>
            </w:r>
            <w:r>
              <w:rPr>
                <w:spacing w:val="-3"/>
              </w:rPr>
              <w:t xml:space="preserve"> </w:t>
            </w:r>
            <w:r>
              <w:t>plan,</w:t>
            </w:r>
            <w:r>
              <w:rPr>
                <w:spacing w:val="-4"/>
              </w:rPr>
              <w:t xml:space="preserve"> </w:t>
            </w:r>
            <w:r>
              <w:t>do</w:t>
            </w:r>
            <w:r>
              <w:rPr>
                <w:spacing w:val="-3"/>
              </w:rPr>
              <w:t xml:space="preserve"> </w:t>
            </w:r>
            <w:r>
              <w:t>and</w:t>
            </w:r>
            <w:r>
              <w:rPr>
                <w:spacing w:val="-3"/>
              </w:rPr>
              <w:t xml:space="preserve"> </w:t>
            </w:r>
            <w:r>
              <w:t>review</w:t>
            </w:r>
            <w:r>
              <w:rPr>
                <w:spacing w:val="-6"/>
              </w:rPr>
              <w:t xml:space="preserve"> </w:t>
            </w:r>
            <w:r>
              <w:rPr>
                <w:spacing w:val="-2"/>
              </w:rPr>
              <w:t>cycles.</w:t>
            </w:r>
          </w:p>
          <w:p w:rsidR="007265E0" w:rsidRDefault="00AB4129" w14:paraId="471E6407" w14:textId="77777777">
            <w:pPr>
              <w:pStyle w:val="TableParagraph"/>
              <w:numPr>
                <w:ilvl w:val="0"/>
                <w:numId w:val="8"/>
              </w:numPr>
              <w:tabs>
                <w:tab w:val="left" w:pos="467"/>
              </w:tabs>
              <w:ind w:left="467" w:hanging="359"/>
            </w:pPr>
            <w:r>
              <w:t>Intervention</w:t>
            </w:r>
            <w:r>
              <w:rPr>
                <w:spacing w:val="-5"/>
              </w:rPr>
              <w:t xml:space="preserve"> </w:t>
            </w:r>
            <w:r>
              <w:rPr>
                <w:spacing w:val="-2"/>
              </w:rPr>
              <w:t>tracking.</w:t>
            </w:r>
          </w:p>
          <w:p w:rsidR="007265E0" w:rsidRDefault="00AB4129" w14:paraId="471E6408" w14:textId="77777777">
            <w:pPr>
              <w:pStyle w:val="TableParagraph"/>
              <w:numPr>
                <w:ilvl w:val="0"/>
                <w:numId w:val="8"/>
              </w:numPr>
              <w:tabs>
                <w:tab w:val="left" w:pos="467"/>
              </w:tabs>
              <w:ind w:left="467" w:hanging="359"/>
            </w:pPr>
            <w:r>
              <w:t>Access</w:t>
            </w:r>
            <w:r>
              <w:rPr>
                <w:spacing w:val="-4"/>
              </w:rPr>
              <w:t xml:space="preserve"> </w:t>
            </w:r>
            <w:r>
              <w:t>to</w:t>
            </w:r>
            <w:r>
              <w:rPr>
                <w:spacing w:val="-2"/>
              </w:rPr>
              <w:t xml:space="preserve"> </w:t>
            </w:r>
            <w:r>
              <w:t>TEAM</w:t>
            </w:r>
            <w:r>
              <w:rPr>
                <w:spacing w:val="-2"/>
              </w:rPr>
              <w:t xml:space="preserve"> </w:t>
            </w:r>
            <w:r>
              <w:t>50</w:t>
            </w:r>
            <w:r>
              <w:rPr>
                <w:spacing w:val="-2"/>
              </w:rPr>
              <w:t xml:space="preserve"> </w:t>
            </w:r>
            <w:r>
              <w:t>and</w:t>
            </w:r>
            <w:r>
              <w:rPr>
                <w:spacing w:val="-5"/>
              </w:rPr>
              <w:t xml:space="preserve"> </w:t>
            </w:r>
            <w:r>
              <w:t>skills</w:t>
            </w:r>
            <w:r>
              <w:rPr>
                <w:spacing w:val="-3"/>
              </w:rPr>
              <w:t xml:space="preserve"> </w:t>
            </w:r>
            <w:r>
              <w:t>for</w:t>
            </w:r>
            <w:r>
              <w:rPr>
                <w:spacing w:val="-3"/>
              </w:rPr>
              <w:t xml:space="preserve"> </w:t>
            </w:r>
            <w:r>
              <w:rPr>
                <w:spacing w:val="-2"/>
              </w:rPr>
              <w:t>life.</w:t>
            </w:r>
          </w:p>
          <w:p w:rsidR="007265E0" w:rsidRDefault="00AB4129" w14:paraId="471E6409" w14:textId="77777777">
            <w:pPr>
              <w:pStyle w:val="TableParagraph"/>
              <w:numPr>
                <w:ilvl w:val="0"/>
                <w:numId w:val="8"/>
              </w:numPr>
              <w:tabs>
                <w:tab w:val="left" w:pos="467"/>
              </w:tabs>
              <w:ind w:left="467" w:hanging="359"/>
            </w:pPr>
            <w:r>
              <w:t>Transition</w:t>
            </w:r>
            <w:r>
              <w:rPr>
                <w:spacing w:val="-5"/>
              </w:rPr>
              <w:t xml:space="preserve"> </w:t>
            </w:r>
            <w:r>
              <w:t>information</w:t>
            </w:r>
            <w:r>
              <w:rPr>
                <w:spacing w:val="-7"/>
              </w:rPr>
              <w:t xml:space="preserve"> </w:t>
            </w:r>
            <w:r>
              <w:t>passed</w:t>
            </w:r>
            <w:r>
              <w:rPr>
                <w:spacing w:val="-5"/>
              </w:rPr>
              <w:t xml:space="preserve"> </w:t>
            </w:r>
            <w:r>
              <w:t>through</w:t>
            </w:r>
            <w:r>
              <w:rPr>
                <w:spacing w:val="-7"/>
              </w:rPr>
              <w:t xml:space="preserve"> </w:t>
            </w:r>
            <w:r>
              <w:rPr>
                <w:spacing w:val="-2"/>
              </w:rPr>
              <w:t>phases.</w:t>
            </w:r>
          </w:p>
          <w:p w:rsidR="007265E0" w:rsidRDefault="00AB4129" w14:paraId="471E640A" w14:textId="77777777">
            <w:pPr>
              <w:pStyle w:val="TableParagraph"/>
              <w:numPr>
                <w:ilvl w:val="0"/>
                <w:numId w:val="8"/>
              </w:numPr>
              <w:tabs>
                <w:tab w:val="left" w:pos="467"/>
              </w:tabs>
              <w:ind w:left="467" w:hanging="359"/>
            </w:pPr>
            <w:r>
              <w:t>Baseline</w:t>
            </w:r>
            <w:r>
              <w:rPr>
                <w:spacing w:val="-4"/>
              </w:rPr>
              <w:t xml:space="preserve"> </w:t>
            </w:r>
            <w:r>
              <w:rPr>
                <w:spacing w:val="-2"/>
              </w:rPr>
              <w:t>testing.</w:t>
            </w:r>
          </w:p>
          <w:p w:rsidR="007265E0" w:rsidRDefault="00AB4129" w14:paraId="471E640B" w14:textId="77777777">
            <w:pPr>
              <w:pStyle w:val="TableParagraph"/>
              <w:numPr>
                <w:ilvl w:val="0"/>
                <w:numId w:val="8"/>
              </w:numPr>
              <w:tabs>
                <w:tab w:val="left" w:pos="467"/>
              </w:tabs>
              <w:ind w:left="467" w:hanging="359"/>
            </w:pPr>
            <w:r>
              <w:rPr>
                <w:spacing w:val="-2"/>
              </w:rPr>
              <w:t>Attendance.</w:t>
            </w:r>
          </w:p>
          <w:p w:rsidR="007265E0" w:rsidRDefault="00AB4129" w14:paraId="471E640C" w14:textId="77777777">
            <w:pPr>
              <w:pStyle w:val="TableParagraph"/>
              <w:numPr>
                <w:ilvl w:val="0"/>
                <w:numId w:val="8"/>
              </w:numPr>
              <w:tabs>
                <w:tab w:val="left" w:pos="467"/>
              </w:tabs>
              <w:spacing w:before="1"/>
              <w:ind w:left="467" w:hanging="359"/>
            </w:pPr>
            <w:r>
              <w:t>Engagement</w:t>
            </w:r>
            <w:r>
              <w:rPr>
                <w:spacing w:val="-4"/>
              </w:rPr>
              <w:t xml:space="preserve"> </w:t>
            </w:r>
            <w:r>
              <w:t>in</w:t>
            </w:r>
            <w:r>
              <w:rPr>
                <w:spacing w:val="-3"/>
              </w:rPr>
              <w:t xml:space="preserve"> </w:t>
            </w:r>
            <w:r>
              <w:rPr>
                <w:spacing w:val="-2"/>
              </w:rPr>
              <w:t>sessions</w:t>
            </w:r>
          </w:p>
          <w:p w:rsidR="007265E0" w:rsidRDefault="00AB4129" w14:paraId="471E640D" w14:textId="77777777">
            <w:pPr>
              <w:pStyle w:val="TableParagraph"/>
              <w:numPr>
                <w:ilvl w:val="0"/>
                <w:numId w:val="8"/>
              </w:numPr>
              <w:tabs>
                <w:tab w:val="left" w:pos="467"/>
              </w:tabs>
              <w:ind w:left="467" w:hanging="359"/>
            </w:pPr>
            <w:proofErr w:type="spellStart"/>
            <w:r>
              <w:rPr>
                <w:spacing w:val="-2"/>
              </w:rPr>
              <w:t>Behaviour</w:t>
            </w:r>
            <w:proofErr w:type="spellEnd"/>
          </w:p>
        </w:tc>
      </w:tr>
      <w:tr w:rsidR="007265E0" w14:paraId="471E6412" w14:textId="77777777">
        <w:trPr>
          <w:trHeight w:val="799"/>
        </w:trPr>
        <w:tc>
          <w:tcPr>
            <w:tcW w:w="5528" w:type="dxa"/>
          </w:tcPr>
          <w:p w:rsidR="007265E0" w:rsidRDefault="00AB4129" w14:paraId="471E640F" w14:textId="77777777">
            <w:pPr>
              <w:pStyle w:val="TableParagraph"/>
              <w:ind w:left="424"/>
            </w:pPr>
            <w:r>
              <w:rPr>
                <w:noProof/>
              </w:rPr>
              <mc:AlternateContent>
                <mc:Choice Requires="wpg">
                  <w:drawing>
                    <wp:anchor distT="0" distB="0" distL="0" distR="0" simplePos="0" relativeHeight="487395328" behindDoc="1" locked="0" layoutInCell="1" allowOverlap="1" wp14:anchorId="471E6494" wp14:editId="471E6495">
                      <wp:simplePos x="0" y="0"/>
                      <wp:positionH relativeFrom="column">
                        <wp:posOffset>0</wp:posOffset>
                      </wp:positionH>
                      <wp:positionV relativeFrom="paragraph">
                        <wp:posOffset>426</wp:posOffset>
                      </wp:positionV>
                      <wp:extent cx="201295" cy="50800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295" cy="508000"/>
                                <a:chOff x="0" y="0"/>
                                <a:chExt cx="201295" cy="508000"/>
                              </a:xfrm>
                            </wpg:grpSpPr>
                            <wps:wsp>
                              <wps:cNvPr id="20" name="Graphic 20"/>
                              <wps:cNvSpPr/>
                              <wps:spPr>
                                <a:xfrm>
                                  <a:off x="0" y="0"/>
                                  <a:ext cx="201295" cy="508000"/>
                                </a:xfrm>
                                <a:custGeom>
                                  <a:avLst/>
                                  <a:gdLst/>
                                  <a:ahLst/>
                                  <a:cxnLst/>
                                  <a:rect l="l" t="t" r="r" b="b"/>
                                  <a:pathLst>
                                    <a:path w="201295" h="508000">
                                      <a:moveTo>
                                        <a:pt x="201168" y="0"/>
                                      </a:moveTo>
                                      <a:lnTo>
                                        <a:pt x="0" y="0"/>
                                      </a:lnTo>
                                      <a:lnTo>
                                        <a:pt x="0" y="507492"/>
                                      </a:lnTo>
                                      <a:lnTo>
                                        <a:pt x="201168" y="507492"/>
                                      </a:lnTo>
                                      <a:lnTo>
                                        <a:pt x="201168" y="0"/>
                                      </a:lnTo>
                                      <a:close/>
                                    </a:path>
                                  </a:pathLst>
                                </a:custGeom>
                                <a:solidFill>
                                  <a:srgbClr val="2E5395"/>
                                </a:solidFill>
                              </wps:spPr>
                              <wps:bodyPr wrap="square" lIns="0" tIns="0" rIns="0" bIns="0" rtlCol="0">
                                <a:prstTxWarp prst="textNoShape">
                                  <a:avLst/>
                                </a:prstTxWarp>
                                <a:noAutofit/>
                              </wps:bodyPr>
                            </wps:wsp>
                          </wpg:wgp>
                        </a:graphicData>
                      </a:graphic>
                    </wp:anchor>
                  </w:drawing>
                </mc:Choice>
                <mc:Fallback>
                  <w:pict>
                    <v:group id="Group 19" style="position:absolute;margin-left:0;margin-top:.05pt;width:15.85pt;height:40pt;z-index:-15921152;mso-wrap-distance-left:0;mso-wrap-distance-right:0" coordsize="201295,508000" o:spid="_x0000_s1026" w14:anchorId="2F7086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">
                      <v:shape id="Graphic 20" style="position:absolute;width:201295;height:508000;visibility:visible;mso-wrap-style:square;v-text-anchor:top" coordsize="201295,508000" o:spid="_x0000_s1027" fillcolor="#2e5395" stroked="f" path="m201168,l,,,507492r201168,l2011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">
                        <v:path arrowok="t"/>
                      </v:shape>
                    </v:group>
                  </w:pict>
                </mc:Fallback>
              </mc:AlternateContent>
            </w:r>
            <w:r>
              <w:rPr>
                <w:color w:val="2E5395"/>
              </w:rPr>
              <w:t>How</w:t>
            </w:r>
            <w:r>
              <w:rPr>
                <w:color w:val="2E5395"/>
                <w:spacing w:val="-5"/>
              </w:rPr>
              <w:t xml:space="preserve"> </w:t>
            </w:r>
            <w:r>
              <w:rPr>
                <w:color w:val="2E5395"/>
              </w:rPr>
              <w:t>are</w:t>
            </w:r>
            <w:r>
              <w:rPr>
                <w:color w:val="2E5395"/>
                <w:spacing w:val="-4"/>
              </w:rPr>
              <w:t xml:space="preserve"> </w:t>
            </w:r>
            <w:r>
              <w:rPr>
                <w:color w:val="2E5395"/>
              </w:rPr>
              <w:t>adaptations</w:t>
            </w:r>
            <w:r>
              <w:rPr>
                <w:color w:val="2E5395"/>
                <w:spacing w:val="-7"/>
              </w:rPr>
              <w:t xml:space="preserve"> </w:t>
            </w:r>
            <w:r>
              <w:rPr>
                <w:color w:val="2E5395"/>
              </w:rPr>
              <w:t>made</w:t>
            </w:r>
            <w:r>
              <w:rPr>
                <w:color w:val="2E5395"/>
                <w:spacing w:val="-8"/>
              </w:rPr>
              <w:t xml:space="preserve"> </w:t>
            </w:r>
            <w:r>
              <w:rPr>
                <w:color w:val="2E5395"/>
              </w:rPr>
              <w:t>to</w:t>
            </w:r>
            <w:r>
              <w:rPr>
                <w:color w:val="2E5395"/>
                <w:spacing w:val="-5"/>
              </w:rPr>
              <w:t xml:space="preserve"> </w:t>
            </w:r>
            <w:r>
              <w:rPr>
                <w:color w:val="2E5395"/>
              </w:rPr>
              <w:t>the</w:t>
            </w:r>
            <w:r>
              <w:rPr>
                <w:color w:val="2E5395"/>
                <w:spacing w:val="-7"/>
              </w:rPr>
              <w:t xml:space="preserve"> </w:t>
            </w:r>
            <w:r>
              <w:rPr>
                <w:color w:val="2E5395"/>
              </w:rPr>
              <w:t>learning</w:t>
            </w:r>
            <w:r>
              <w:rPr>
                <w:color w:val="2E5395"/>
                <w:spacing w:val="-7"/>
              </w:rPr>
              <w:t xml:space="preserve"> </w:t>
            </w:r>
            <w:r>
              <w:rPr>
                <w:color w:val="2E5395"/>
              </w:rPr>
              <w:t>environment for children and young people with SEN?</w:t>
            </w:r>
          </w:p>
        </w:tc>
        <w:tc>
          <w:tcPr>
            <w:tcW w:w="231" w:type="dxa"/>
            <w:shd w:val="clear" w:color="auto" w:fill="2E5395"/>
          </w:tcPr>
          <w:p w:rsidR="007265E0" w:rsidRDefault="007265E0" w14:paraId="471E6410" w14:textId="77777777">
            <w:pPr>
              <w:pStyle w:val="TableParagraph"/>
              <w:rPr>
                <w:rFonts w:ascii="Times New Roman"/>
              </w:rPr>
            </w:pPr>
          </w:p>
        </w:tc>
        <w:tc>
          <w:tcPr>
            <w:tcW w:w="5206" w:type="dxa"/>
          </w:tcPr>
          <w:p w:rsidR="007265E0" w:rsidRDefault="00AB4129" w14:paraId="471E6411" w14:textId="77777777">
            <w:pPr>
              <w:pStyle w:val="TableParagraph"/>
              <w:ind w:left="108"/>
            </w:pPr>
            <w:r>
              <w:rPr>
                <w:color w:val="2E5395"/>
              </w:rPr>
              <w:t>How</w:t>
            </w:r>
            <w:r>
              <w:rPr>
                <w:color w:val="2E5395"/>
                <w:spacing w:val="-5"/>
              </w:rPr>
              <w:t xml:space="preserve"> </w:t>
            </w:r>
            <w:r>
              <w:rPr>
                <w:color w:val="2E5395"/>
              </w:rPr>
              <w:t>are</w:t>
            </w:r>
            <w:r>
              <w:rPr>
                <w:color w:val="2E5395"/>
                <w:spacing w:val="-4"/>
              </w:rPr>
              <w:t xml:space="preserve"> </w:t>
            </w:r>
            <w:r>
              <w:rPr>
                <w:color w:val="2E5395"/>
              </w:rPr>
              <w:t>adaptations</w:t>
            </w:r>
            <w:r>
              <w:rPr>
                <w:color w:val="2E5395"/>
                <w:spacing w:val="-6"/>
              </w:rPr>
              <w:t xml:space="preserve"> </w:t>
            </w:r>
            <w:r>
              <w:rPr>
                <w:color w:val="2E5395"/>
              </w:rPr>
              <w:t>made</w:t>
            </w:r>
            <w:r>
              <w:rPr>
                <w:color w:val="2E5395"/>
                <w:spacing w:val="-7"/>
              </w:rPr>
              <w:t xml:space="preserve"> </w:t>
            </w:r>
            <w:r>
              <w:rPr>
                <w:color w:val="2E5395"/>
              </w:rPr>
              <w:t>to</w:t>
            </w:r>
            <w:r>
              <w:rPr>
                <w:color w:val="2E5395"/>
                <w:spacing w:val="-5"/>
              </w:rPr>
              <w:t xml:space="preserve"> </w:t>
            </w:r>
            <w:r>
              <w:rPr>
                <w:color w:val="2E5395"/>
              </w:rPr>
              <w:t>the</w:t>
            </w:r>
            <w:r>
              <w:rPr>
                <w:color w:val="2E5395"/>
                <w:spacing w:val="-6"/>
              </w:rPr>
              <w:t xml:space="preserve"> </w:t>
            </w:r>
            <w:r>
              <w:rPr>
                <w:color w:val="2E5395"/>
              </w:rPr>
              <w:t>curriculum</w:t>
            </w:r>
            <w:r>
              <w:rPr>
                <w:color w:val="2E5395"/>
                <w:spacing w:val="-4"/>
              </w:rPr>
              <w:t xml:space="preserve"> </w:t>
            </w:r>
            <w:r>
              <w:rPr>
                <w:color w:val="2E5395"/>
              </w:rPr>
              <w:t>for</w:t>
            </w:r>
            <w:r>
              <w:rPr>
                <w:color w:val="2E5395"/>
                <w:spacing w:val="-5"/>
              </w:rPr>
              <w:t xml:space="preserve"> </w:t>
            </w:r>
            <w:r>
              <w:rPr>
                <w:color w:val="2E5395"/>
              </w:rPr>
              <w:t>children and young people with SEN?</w:t>
            </w:r>
          </w:p>
        </w:tc>
      </w:tr>
      <w:tr w:rsidR="007265E0" w14:paraId="471E6423" w14:textId="77777777">
        <w:trPr>
          <w:trHeight w:val="4829"/>
        </w:trPr>
        <w:tc>
          <w:tcPr>
            <w:tcW w:w="5528" w:type="dxa"/>
          </w:tcPr>
          <w:p w:rsidR="007265E0" w:rsidRDefault="00AB4129" w14:paraId="471E6413" w14:textId="77777777">
            <w:pPr>
              <w:pStyle w:val="TableParagraph"/>
              <w:spacing w:line="268" w:lineRule="exact"/>
              <w:ind w:left="424"/>
            </w:pPr>
            <w:r>
              <w:rPr>
                <w:noProof/>
              </w:rPr>
              <mc:AlternateContent>
                <mc:Choice Requires="wpg">
                  <w:drawing>
                    <wp:anchor distT="0" distB="0" distL="0" distR="0" simplePos="0" relativeHeight="487395840" behindDoc="1" locked="0" layoutInCell="1" allowOverlap="1" wp14:anchorId="471E6496" wp14:editId="471E6497">
                      <wp:simplePos x="0" y="0"/>
                      <wp:positionH relativeFrom="column">
                        <wp:posOffset>205104</wp:posOffset>
                      </wp:positionH>
                      <wp:positionV relativeFrom="paragraph">
                        <wp:posOffset>178054</wp:posOffset>
                      </wp:positionV>
                      <wp:extent cx="1197610" cy="897890"/>
                      <wp:effectExtent l="0" t="0" r="0" b="0"/>
                      <wp:wrapNone/>
                      <wp:docPr id="21" name="Group 21" descr="A picture containing grass, sky, outdoor, tree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7610" cy="897890"/>
                                <a:chOff x="0" y="0"/>
                                <a:chExt cx="1197610" cy="897890"/>
                              </a:xfrm>
                            </wpg:grpSpPr>
                            <pic:pic xmlns:pic="http://schemas.openxmlformats.org/drawingml/2006/picture">
                              <pic:nvPicPr>
                                <pic:cNvPr id="22" name="Image 22" descr="A picture containing grass, sky, outdoor, tree  Description automatically generated"/>
                                <pic:cNvPicPr/>
                              </pic:nvPicPr>
                              <pic:blipFill>
                                <a:blip r:embed="rId14" cstate="print"/>
                                <a:stretch>
                                  <a:fillRect/>
                                </a:stretch>
                              </pic:blipFill>
                              <pic:spPr>
                                <a:xfrm>
                                  <a:off x="0" y="0"/>
                                  <a:ext cx="1206922" cy="905256"/>
                                </a:xfrm>
                                <a:prstGeom prst="rect">
                                  <a:avLst/>
                                </a:prstGeom>
                              </pic:spPr>
                            </pic:pic>
                          </wpg:wgp>
                        </a:graphicData>
                      </a:graphic>
                    </wp:anchor>
                  </w:drawing>
                </mc:Choice>
                <mc:Fallback>
                  <w:pict>
                    <v:group id="Group 21" style="position:absolute;margin-left:16.15pt;margin-top:14pt;width:94.3pt;height:70.7pt;z-index:-15920640;mso-wrap-distance-left:0;mso-wrap-distance-right:0" alt="A picture containing grass, sky, outdoor, tree  Description automatically generated" coordsize="11976,8978" o:spid="_x0000_s1026" w14:anchorId="1A66CDB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22" style="position:absolute;width:12069;height:9052;visibility:visible;mso-wrap-style:square" alt="A picture containing grass, sky, outdoor, tree  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">
                        <v:imagedata o:title="A picture containing grass, sky, outdoor, tree  Description automatically generated" r:id="rId15"/>
                      </v:shape>
                    </v:group>
                  </w:pict>
                </mc:Fallback>
              </mc:AlternateContent>
            </w:r>
            <w:r>
              <w:t>Whaley</w:t>
            </w:r>
            <w:r>
              <w:rPr>
                <w:spacing w:val="-2"/>
              </w:rPr>
              <w:t xml:space="preserve"> </w:t>
            </w:r>
            <w:r>
              <w:t>Thorns</w:t>
            </w:r>
            <w:r>
              <w:rPr>
                <w:spacing w:val="-3"/>
              </w:rPr>
              <w:t xml:space="preserve"> </w:t>
            </w:r>
            <w:r>
              <w:t>Primary</w:t>
            </w:r>
            <w:r>
              <w:rPr>
                <w:spacing w:val="-1"/>
              </w:rPr>
              <w:t xml:space="preserve"> </w:t>
            </w:r>
            <w:r>
              <w:t>is</w:t>
            </w:r>
            <w:r>
              <w:rPr>
                <w:spacing w:val="-5"/>
              </w:rPr>
              <w:t xml:space="preserve"> </w:t>
            </w:r>
            <w:r>
              <w:t>proud</w:t>
            </w:r>
            <w:r>
              <w:rPr>
                <w:spacing w:val="-4"/>
              </w:rPr>
              <w:t xml:space="preserve"> </w:t>
            </w:r>
            <w:r>
              <w:t>to</w:t>
            </w:r>
            <w:r>
              <w:rPr>
                <w:spacing w:val="-2"/>
              </w:rPr>
              <w:t xml:space="preserve"> </w:t>
            </w:r>
            <w:r>
              <w:t>offer</w:t>
            </w:r>
            <w:r>
              <w:rPr>
                <w:spacing w:val="-4"/>
              </w:rPr>
              <w:t xml:space="preserve"> </w:t>
            </w:r>
            <w:r>
              <w:t>a</w:t>
            </w:r>
            <w:r>
              <w:rPr>
                <w:spacing w:val="-2"/>
              </w:rPr>
              <w:t xml:space="preserve"> bright,</w:t>
            </w:r>
          </w:p>
          <w:p w:rsidR="007265E0" w:rsidRDefault="00AB4129" w14:paraId="471E6414" w14:textId="77777777">
            <w:pPr>
              <w:pStyle w:val="TableParagraph"/>
              <w:ind w:left="2388"/>
            </w:pPr>
            <w:r>
              <w:t>welcoming and accessible environment</w:t>
            </w:r>
            <w:r>
              <w:rPr>
                <w:spacing w:val="-10"/>
              </w:rPr>
              <w:t xml:space="preserve"> </w:t>
            </w:r>
            <w:r>
              <w:t>that</w:t>
            </w:r>
            <w:r>
              <w:rPr>
                <w:spacing w:val="-10"/>
              </w:rPr>
              <w:t xml:space="preserve"> </w:t>
            </w:r>
            <w:r>
              <w:t>will</w:t>
            </w:r>
            <w:r>
              <w:rPr>
                <w:spacing w:val="-11"/>
              </w:rPr>
              <w:t xml:space="preserve"> </w:t>
            </w:r>
            <w:r>
              <w:t>support</w:t>
            </w:r>
            <w:r>
              <w:rPr>
                <w:spacing w:val="-10"/>
              </w:rPr>
              <w:t xml:space="preserve"> </w:t>
            </w:r>
            <w:r>
              <w:t>the learning of all children.</w:t>
            </w:r>
          </w:p>
          <w:p w:rsidR="007265E0" w:rsidRDefault="007265E0" w14:paraId="471E6415" w14:textId="77777777">
            <w:pPr>
              <w:pStyle w:val="TableParagraph"/>
              <w:spacing w:before="18"/>
              <w:rPr>
                <w:rFonts w:ascii="Times New Roman"/>
              </w:rPr>
            </w:pPr>
          </w:p>
          <w:p w:rsidR="007265E0" w:rsidRDefault="00AB4129" w14:paraId="471E6416" w14:textId="77777777">
            <w:pPr>
              <w:pStyle w:val="TableParagraph"/>
              <w:spacing w:before="1" w:line="237" w:lineRule="auto"/>
              <w:ind w:left="2388"/>
            </w:pPr>
            <w:r>
              <w:t xml:space="preserve">Our classrooms are bright, </w:t>
            </w:r>
            <w:proofErr w:type="spellStart"/>
            <w:r>
              <w:t>organised</w:t>
            </w:r>
            <w:proofErr w:type="spellEnd"/>
            <w:r>
              <w:rPr>
                <w:spacing w:val="-13"/>
              </w:rPr>
              <w:t xml:space="preserve"> </w:t>
            </w:r>
            <w:r>
              <w:t>and</w:t>
            </w:r>
            <w:r>
              <w:rPr>
                <w:spacing w:val="-12"/>
              </w:rPr>
              <w:t xml:space="preserve"> </w:t>
            </w:r>
            <w:r>
              <w:t>have</w:t>
            </w:r>
            <w:r>
              <w:rPr>
                <w:spacing w:val="-12"/>
              </w:rPr>
              <w:t xml:space="preserve"> </w:t>
            </w:r>
            <w:r>
              <w:t>ramped</w:t>
            </w:r>
          </w:p>
          <w:p w:rsidR="007265E0" w:rsidRDefault="00AB4129" w14:paraId="471E6417" w14:textId="77777777">
            <w:pPr>
              <w:pStyle w:val="TableParagraph"/>
              <w:spacing w:before="1"/>
              <w:ind w:left="424" w:right="134"/>
            </w:pPr>
            <w:r>
              <w:t>access</w:t>
            </w:r>
            <w:r>
              <w:rPr>
                <w:spacing w:val="-4"/>
              </w:rPr>
              <w:t xml:space="preserve"> </w:t>
            </w:r>
            <w:r>
              <w:t>in</w:t>
            </w:r>
            <w:r>
              <w:rPr>
                <w:spacing w:val="-4"/>
              </w:rPr>
              <w:t xml:space="preserve"> </w:t>
            </w:r>
            <w:r>
              <w:t>KS1.</w:t>
            </w:r>
            <w:r>
              <w:rPr>
                <w:spacing w:val="-4"/>
              </w:rPr>
              <w:t xml:space="preserve"> </w:t>
            </w:r>
            <w:r>
              <w:t>We</w:t>
            </w:r>
            <w:r>
              <w:rPr>
                <w:spacing w:val="-5"/>
              </w:rPr>
              <w:t xml:space="preserve"> </w:t>
            </w:r>
            <w:r>
              <w:t>have</w:t>
            </w:r>
            <w:r>
              <w:rPr>
                <w:spacing w:val="-4"/>
              </w:rPr>
              <w:t xml:space="preserve"> </w:t>
            </w:r>
            <w:r>
              <w:t>accessible</w:t>
            </w:r>
            <w:r>
              <w:rPr>
                <w:spacing w:val="-6"/>
              </w:rPr>
              <w:t xml:space="preserve"> </w:t>
            </w:r>
            <w:r>
              <w:t>toilets</w:t>
            </w:r>
            <w:r>
              <w:rPr>
                <w:spacing w:val="-6"/>
              </w:rPr>
              <w:t xml:space="preserve"> </w:t>
            </w:r>
            <w:r>
              <w:t>and</w:t>
            </w:r>
            <w:r>
              <w:rPr>
                <w:spacing w:val="-6"/>
              </w:rPr>
              <w:t xml:space="preserve"> </w:t>
            </w:r>
            <w:r>
              <w:t>changing facilities to support any children who may need help with transfers or personal care.</w:t>
            </w:r>
          </w:p>
          <w:p w:rsidR="007265E0" w:rsidRDefault="00AB4129" w14:paraId="471E6418" w14:textId="77777777">
            <w:pPr>
              <w:pStyle w:val="TableParagraph"/>
              <w:spacing w:before="1"/>
              <w:ind w:left="424" w:right="134"/>
            </w:pPr>
            <w:r>
              <w:t>Appropriate specialist equipment may sometimes be provided</w:t>
            </w:r>
            <w:r>
              <w:rPr>
                <w:spacing w:val="-5"/>
              </w:rPr>
              <w:t xml:space="preserve"> </w:t>
            </w:r>
            <w:r>
              <w:t>to</w:t>
            </w:r>
            <w:r>
              <w:rPr>
                <w:spacing w:val="-8"/>
              </w:rPr>
              <w:t xml:space="preserve"> </w:t>
            </w:r>
            <w:r>
              <w:t>pupils</w:t>
            </w:r>
            <w:r>
              <w:rPr>
                <w:spacing w:val="-5"/>
              </w:rPr>
              <w:t xml:space="preserve"> </w:t>
            </w:r>
            <w:r>
              <w:t>such</w:t>
            </w:r>
            <w:r>
              <w:rPr>
                <w:spacing w:val="-7"/>
              </w:rPr>
              <w:t xml:space="preserve"> </w:t>
            </w:r>
            <w:r>
              <w:t>as</w:t>
            </w:r>
            <w:r>
              <w:rPr>
                <w:spacing w:val="-3"/>
              </w:rPr>
              <w:t xml:space="preserve"> </w:t>
            </w:r>
            <w:r>
              <w:t>cushions,</w:t>
            </w:r>
            <w:r>
              <w:rPr>
                <w:spacing w:val="-4"/>
              </w:rPr>
              <w:t xml:space="preserve"> </w:t>
            </w:r>
            <w:r>
              <w:t>pens,</w:t>
            </w:r>
            <w:r>
              <w:rPr>
                <w:spacing w:val="-4"/>
              </w:rPr>
              <w:t xml:space="preserve"> </w:t>
            </w:r>
            <w:r>
              <w:t>writing</w:t>
            </w:r>
            <w:r>
              <w:rPr>
                <w:spacing w:val="-7"/>
              </w:rPr>
              <w:t xml:space="preserve"> </w:t>
            </w:r>
            <w:r>
              <w:t xml:space="preserve">slopes or </w:t>
            </w:r>
            <w:proofErr w:type="spellStart"/>
            <w:r>
              <w:t>coloured</w:t>
            </w:r>
            <w:proofErr w:type="spellEnd"/>
            <w:r>
              <w:t xml:space="preserve"> overlays. All pupils in classrooms have access to toolkits containing specialist equipment that they are taught to self-select.</w:t>
            </w:r>
          </w:p>
        </w:tc>
        <w:tc>
          <w:tcPr>
            <w:tcW w:w="231" w:type="dxa"/>
          </w:tcPr>
          <w:p w:rsidR="007265E0" w:rsidRDefault="007265E0" w14:paraId="471E6419" w14:textId="77777777">
            <w:pPr>
              <w:pStyle w:val="TableParagraph"/>
              <w:rPr>
                <w:rFonts w:ascii="Times New Roman"/>
              </w:rPr>
            </w:pPr>
          </w:p>
        </w:tc>
        <w:tc>
          <w:tcPr>
            <w:tcW w:w="5206" w:type="dxa"/>
          </w:tcPr>
          <w:p w:rsidR="007265E0" w:rsidRDefault="00AB4129" w14:paraId="471E641A" w14:textId="77777777">
            <w:pPr>
              <w:pStyle w:val="TableParagraph"/>
              <w:numPr>
                <w:ilvl w:val="0"/>
                <w:numId w:val="7"/>
              </w:numPr>
              <w:tabs>
                <w:tab w:val="left" w:pos="468"/>
              </w:tabs>
              <w:ind w:right="77"/>
            </w:pPr>
            <w:r>
              <w:t>The curriculum is mapped on a two-year cycle, with all</w:t>
            </w:r>
            <w:r>
              <w:rPr>
                <w:spacing w:val="-2"/>
              </w:rPr>
              <w:t xml:space="preserve"> </w:t>
            </w:r>
            <w:r>
              <w:t>curriculum areas</w:t>
            </w:r>
            <w:r>
              <w:rPr>
                <w:spacing w:val="-3"/>
              </w:rPr>
              <w:t xml:space="preserve"> </w:t>
            </w:r>
            <w:r>
              <w:t>covered. For children</w:t>
            </w:r>
            <w:r>
              <w:rPr>
                <w:spacing w:val="-1"/>
              </w:rPr>
              <w:t xml:space="preserve"> </w:t>
            </w:r>
            <w:r>
              <w:t>with</w:t>
            </w:r>
            <w:r>
              <w:rPr>
                <w:spacing w:val="-3"/>
              </w:rPr>
              <w:t xml:space="preserve"> </w:t>
            </w:r>
            <w:r>
              <w:t>SEND as</w:t>
            </w:r>
            <w:r>
              <w:rPr>
                <w:spacing w:val="-5"/>
              </w:rPr>
              <w:t xml:space="preserve"> </w:t>
            </w:r>
            <w:r>
              <w:t>well</w:t>
            </w:r>
            <w:r>
              <w:rPr>
                <w:spacing w:val="-6"/>
              </w:rPr>
              <w:t xml:space="preserve"> </w:t>
            </w:r>
            <w:r>
              <w:t>as</w:t>
            </w:r>
            <w:r>
              <w:rPr>
                <w:spacing w:val="-5"/>
              </w:rPr>
              <w:t xml:space="preserve"> </w:t>
            </w:r>
            <w:r>
              <w:t>covering</w:t>
            </w:r>
            <w:r>
              <w:rPr>
                <w:spacing w:val="-5"/>
              </w:rPr>
              <w:t xml:space="preserve"> </w:t>
            </w:r>
            <w:r>
              <w:t>their</w:t>
            </w:r>
            <w:r>
              <w:rPr>
                <w:spacing w:val="-7"/>
              </w:rPr>
              <w:t xml:space="preserve"> </w:t>
            </w:r>
            <w:r>
              <w:t>year</w:t>
            </w:r>
            <w:r>
              <w:rPr>
                <w:spacing w:val="-4"/>
              </w:rPr>
              <w:t xml:space="preserve"> </w:t>
            </w:r>
            <w:r>
              <w:t>group</w:t>
            </w:r>
            <w:r>
              <w:rPr>
                <w:spacing w:val="-7"/>
              </w:rPr>
              <w:t xml:space="preserve"> </w:t>
            </w:r>
            <w:r>
              <w:t>expectations,</w:t>
            </w:r>
            <w:r>
              <w:rPr>
                <w:spacing w:val="-4"/>
              </w:rPr>
              <w:t xml:space="preserve"> </w:t>
            </w:r>
            <w:r>
              <w:t>we teach children to meet their own targets, regardless of their year group expectations.</w:t>
            </w:r>
          </w:p>
          <w:p w:rsidR="007265E0" w:rsidRDefault="00AB4129" w14:paraId="471E641B" w14:textId="77777777">
            <w:pPr>
              <w:pStyle w:val="TableParagraph"/>
              <w:numPr>
                <w:ilvl w:val="0"/>
                <w:numId w:val="7"/>
              </w:numPr>
              <w:tabs>
                <w:tab w:val="left" w:pos="467"/>
              </w:tabs>
              <w:spacing w:line="267" w:lineRule="exact"/>
              <w:ind w:left="467" w:hanging="359"/>
            </w:pPr>
            <w:r>
              <w:t>We</w:t>
            </w:r>
            <w:r>
              <w:rPr>
                <w:spacing w:val="-4"/>
              </w:rPr>
              <w:t xml:space="preserve"> </w:t>
            </w:r>
            <w:r>
              <w:t>have</w:t>
            </w:r>
            <w:r>
              <w:rPr>
                <w:spacing w:val="-2"/>
              </w:rPr>
              <w:t xml:space="preserve"> </w:t>
            </w:r>
            <w:r>
              <w:t>high</w:t>
            </w:r>
            <w:r>
              <w:rPr>
                <w:spacing w:val="-4"/>
              </w:rPr>
              <w:t xml:space="preserve"> </w:t>
            </w:r>
            <w:r>
              <w:t>expectations</w:t>
            </w:r>
            <w:r>
              <w:rPr>
                <w:spacing w:val="-4"/>
              </w:rPr>
              <w:t xml:space="preserve"> </w:t>
            </w:r>
            <w:r>
              <w:t>for</w:t>
            </w:r>
            <w:r>
              <w:rPr>
                <w:spacing w:val="-2"/>
              </w:rPr>
              <w:t xml:space="preserve"> </w:t>
            </w:r>
            <w:r>
              <w:rPr>
                <w:i/>
              </w:rPr>
              <w:t>all</w:t>
            </w:r>
            <w:r>
              <w:rPr>
                <w:i/>
                <w:spacing w:val="-2"/>
              </w:rPr>
              <w:t xml:space="preserve"> </w:t>
            </w:r>
            <w:r>
              <w:rPr>
                <w:spacing w:val="-2"/>
              </w:rPr>
              <w:t>children.</w:t>
            </w:r>
          </w:p>
          <w:p w:rsidR="007265E0" w:rsidRDefault="00AB4129" w14:paraId="471E641C" w14:textId="7E97C779">
            <w:pPr>
              <w:pStyle w:val="TableParagraph"/>
              <w:numPr>
                <w:ilvl w:val="0"/>
                <w:numId w:val="7"/>
              </w:numPr>
              <w:tabs>
                <w:tab w:val="left" w:pos="468"/>
              </w:tabs>
              <w:ind w:right="263"/>
            </w:pPr>
            <w:r>
              <w:t xml:space="preserve">Lessons are carefully planned and </w:t>
            </w:r>
            <w:r w:rsidR="00942A4E">
              <w:t>scaffolded</w:t>
            </w:r>
            <w:r>
              <w:t>. Teachers use pupil voice when planning, they use lots</w:t>
            </w:r>
            <w:r>
              <w:rPr>
                <w:spacing w:val="-5"/>
              </w:rPr>
              <w:t xml:space="preserve"> </w:t>
            </w:r>
            <w:r>
              <w:t>of</w:t>
            </w:r>
            <w:r>
              <w:rPr>
                <w:spacing w:val="-6"/>
              </w:rPr>
              <w:t xml:space="preserve"> </w:t>
            </w:r>
            <w:r>
              <w:t>different</w:t>
            </w:r>
            <w:r>
              <w:rPr>
                <w:spacing w:val="-5"/>
              </w:rPr>
              <w:t xml:space="preserve"> </w:t>
            </w:r>
            <w:r>
              <w:t>teaching</w:t>
            </w:r>
            <w:r>
              <w:rPr>
                <w:spacing w:val="-7"/>
              </w:rPr>
              <w:t xml:space="preserve"> </w:t>
            </w:r>
            <w:r>
              <w:t>methods</w:t>
            </w:r>
            <w:r>
              <w:rPr>
                <w:spacing w:val="-4"/>
              </w:rPr>
              <w:t xml:space="preserve"> </w:t>
            </w:r>
            <w:r>
              <w:t>to</w:t>
            </w:r>
            <w:r>
              <w:rPr>
                <w:spacing w:val="-4"/>
              </w:rPr>
              <w:t xml:space="preserve"> </w:t>
            </w:r>
            <w:r>
              <w:t>make</w:t>
            </w:r>
            <w:r>
              <w:rPr>
                <w:spacing w:val="-6"/>
              </w:rPr>
              <w:t xml:space="preserve"> </w:t>
            </w:r>
            <w:r>
              <w:t>sure</w:t>
            </w:r>
            <w:r>
              <w:rPr>
                <w:spacing w:val="-4"/>
              </w:rPr>
              <w:t xml:space="preserve"> </w:t>
            </w:r>
            <w:r>
              <w:t>all pupils are motivated and involved.</w:t>
            </w:r>
          </w:p>
          <w:p w:rsidR="007265E0" w:rsidRDefault="00AB4129" w14:paraId="471E641D" w14:textId="77777777">
            <w:pPr>
              <w:pStyle w:val="TableParagraph"/>
              <w:numPr>
                <w:ilvl w:val="0"/>
                <w:numId w:val="7"/>
              </w:numPr>
              <w:tabs>
                <w:tab w:val="left" w:pos="468"/>
              </w:tabs>
              <w:spacing w:before="1"/>
              <w:ind w:right="113"/>
            </w:pPr>
            <w:r>
              <w:t>The</w:t>
            </w:r>
            <w:r>
              <w:rPr>
                <w:spacing w:val="-6"/>
              </w:rPr>
              <w:t xml:space="preserve"> </w:t>
            </w:r>
            <w:r>
              <w:t>SEND</w:t>
            </w:r>
            <w:r>
              <w:rPr>
                <w:spacing w:val="-5"/>
              </w:rPr>
              <w:t xml:space="preserve"> </w:t>
            </w:r>
            <w:r>
              <w:t>pathway</w:t>
            </w:r>
            <w:r>
              <w:rPr>
                <w:spacing w:val="-4"/>
              </w:rPr>
              <w:t xml:space="preserve"> </w:t>
            </w:r>
            <w:r>
              <w:t>document</w:t>
            </w:r>
            <w:r>
              <w:rPr>
                <w:spacing w:val="-5"/>
              </w:rPr>
              <w:t xml:space="preserve"> </w:t>
            </w:r>
            <w:r>
              <w:t>is</w:t>
            </w:r>
            <w:r>
              <w:rPr>
                <w:spacing w:val="-5"/>
              </w:rPr>
              <w:t xml:space="preserve"> </w:t>
            </w:r>
            <w:r>
              <w:t>always</w:t>
            </w:r>
            <w:r>
              <w:rPr>
                <w:spacing w:val="-5"/>
              </w:rPr>
              <w:t xml:space="preserve"> </w:t>
            </w:r>
            <w:r>
              <w:t>used</w:t>
            </w:r>
            <w:r>
              <w:rPr>
                <w:spacing w:val="-7"/>
              </w:rPr>
              <w:t xml:space="preserve"> </w:t>
            </w:r>
            <w:r>
              <w:t>by</w:t>
            </w:r>
            <w:r>
              <w:rPr>
                <w:spacing w:val="-6"/>
              </w:rPr>
              <w:t xml:space="preserve"> </w:t>
            </w:r>
            <w:r>
              <w:t>staff to ensure that a range of quality first teaching methods are used.</w:t>
            </w:r>
          </w:p>
          <w:p w:rsidR="007265E0" w:rsidRDefault="00AB4129" w14:paraId="471E641E" w14:textId="77777777">
            <w:pPr>
              <w:pStyle w:val="TableParagraph"/>
              <w:numPr>
                <w:ilvl w:val="0"/>
                <w:numId w:val="7"/>
              </w:numPr>
              <w:tabs>
                <w:tab w:val="left" w:pos="467"/>
              </w:tabs>
              <w:ind w:left="467" w:hanging="359"/>
            </w:pPr>
            <w:r>
              <w:t>Extra</w:t>
            </w:r>
            <w:r>
              <w:rPr>
                <w:spacing w:val="-4"/>
              </w:rPr>
              <w:t xml:space="preserve"> </w:t>
            </w:r>
            <w:r>
              <w:t>adult</w:t>
            </w:r>
            <w:r>
              <w:rPr>
                <w:spacing w:val="-3"/>
              </w:rPr>
              <w:t xml:space="preserve"> </w:t>
            </w:r>
            <w:r>
              <w:t>support</w:t>
            </w:r>
            <w:r>
              <w:rPr>
                <w:spacing w:val="-2"/>
              </w:rPr>
              <w:t xml:space="preserve"> </w:t>
            </w:r>
            <w:r>
              <w:t>in</w:t>
            </w:r>
            <w:r>
              <w:rPr>
                <w:spacing w:val="-4"/>
              </w:rPr>
              <w:t xml:space="preserve"> </w:t>
            </w:r>
            <w:r>
              <w:t>classrooms</w:t>
            </w:r>
            <w:r>
              <w:rPr>
                <w:spacing w:val="-4"/>
              </w:rPr>
              <w:t xml:space="preserve"> </w:t>
            </w:r>
            <w:r>
              <w:t>if</w:t>
            </w:r>
            <w:r>
              <w:rPr>
                <w:spacing w:val="-2"/>
              </w:rPr>
              <w:t xml:space="preserve"> appropriate.</w:t>
            </w:r>
          </w:p>
          <w:p w:rsidR="007265E0" w:rsidRDefault="00AB4129" w14:paraId="471E641F" w14:textId="77777777">
            <w:pPr>
              <w:pStyle w:val="TableParagraph"/>
              <w:numPr>
                <w:ilvl w:val="0"/>
                <w:numId w:val="7"/>
              </w:numPr>
              <w:tabs>
                <w:tab w:val="left" w:pos="467"/>
              </w:tabs>
              <w:spacing w:before="1"/>
              <w:ind w:left="467" w:hanging="359"/>
            </w:pPr>
            <w:proofErr w:type="spellStart"/>
            <w:r>
              <w:t>Personalised</w:t>
            </w:r>
            <w:proofErr w:type="spellEnd"/>
            <w:r>
              <w:rPr>
                <w:spacing w:val="-5"/>
              </w:rPr>
              <w:t xml:space="preserve"> </w:t>
            </w:r>
            <w:r>
              <w:t>provision</w:t>
            </w:r>
            <w:r>
              <w:rPr>
                <w:spacing w:val="-4"/>
              </w:rPr>
              <w:t xml:space="preserve"> </w:t>
            </w:r>
            <w:r>
              <w:t>and</w:t>
            </w:r>
            <w:r>
              <w:rPr>
                <w:spacing w:val="-5"/>
              </w:rPr>
              <w:t xml:space="preserve"> </w:t>
            </w:r>
            <w:r>
              <w:t>adapted</w:t>
            </w:r>
            <w:r>
              <w:rPr>
                <w:spacing w:val="-5"/>
              </w:rPr>
              <w:t xml:space="preserve"> </w:t>
            </w:r>
            <w:r>
              <w:rPr>
                <w:spacing w:val="-2"/>
              </w:rPr>
              <w:t>resources.</w:t>
            </w:r>
          </w:p>
          <w:p w:rsidR="007265E0" w:rsidRDefault="00AB4129" w14:paraId="471E6420" w14:textId="77777777">
            <w:pPr>
              <w:pStyle w:val="TableParagraph"/>
              <w:numPr>
                <w:ilvl w:val="0"/>
                <w:numId w:val="7"/>
              </w:numPr>
              <w:tabs>
                <w:tab w:val="left" w:pos="467"/>
              </w:tabs>
              <w:spacing w:line="267" w:lineRule="exact"/>
              <w:ind w:left="467" w:hanging="359"/>
            </w:pPr>
            <w:r>
              <w:t>Smaller</w:t>
            </w:r>
            <w:r>
              <w:rPr>
                <w:spacing w:val="-6"/>
              </w:rPr>
              <w:t xml:space="preserve"> </w:t>
            </w:r>
            <w:r>
              <w:t>group</w:t>
            </w:r>
            <w:r>
              <w:rPr>
                <w:spacing w:val="-6"/>
              </w:rPr>
              <w:t xml:space="preserve"> </w:t>
            </w:r>
            <w:r>
              <w:t>sizes</w:t>
            </w:r>
            <w:r>
              <w:rPr>
                <w:spacing w:val="-4"/>
              </w:rPr>
              <w:t xml:space="preserve"> </w:t>
            </w:r>
            <w:r>
              <w:t>where</w:t>
            </w:r>
            <w:r>
              <w:rPr>
                <w:spacing w:val="-6"/>
              </w:rPr>
              <w:t xml:space="preserve"> </w:t>
            </w:r>
            <w:r>
              <w:rPr>
                <w:spacing w:val="-2"/>
              </w:rPr>
              <w:t>appropriate.</w:t>
            </w:r>
          </w:p>
          <w:p w:rsidR="007265E0" w:rsidRDefault="00AB4129" w14:paraId="471E6421" w14:textId="77777777">
            <w:pPr>
              <w:pStyle w:val="TableParagraph"/>
              <w:numPr>
                <w:ilvl w:val="0"/>
                <w:numId w:val="7"/>
              </w:numPr>
              <w:tabs>
                <w:tab w:val="left" w:pos="467"/>
              </w:tabs>
              <w:spacing w:line="267" w:lineRule="exact"/>
              <w:ind w:left="467" w:hanging="359"/>
            </w:pPr>
            <w:r>
              <w:t>The</w:t>
            </w:r>
            <w:r>
              <w:rPr>
                <w:spacing w:val="-4"/>
              </w:rPr>
              <w:t xml:space="preserve"> </w:t>
            </w:r>
            <w:r>
              <w:t>use</w:t>
            </w:r>
            <w:r>
              <w:rPr>
                <w:spacing w:val="-4"/>
              </w:rPr>
              <w:t xml:space="preserve"> </w:t>
            </w:r>
            <w:r>
              <w:t>of</w:t>
            </w:r>
            <w:r>
              <w:rPr>
                <w:spacing w:val="-4"/>
              </w:rPr>
              <w:t xml:space="preserve"> </w:t>
            </w:r>
            <w:r>
              <w:t>manipulatives</w:t>
            </w:r>
            <w:r>
              <w:rPr>
                <w:spacing w:val="-6"/>
              </w:rPr>
              <w:t xml:space="preserve"> </w:t>
            </w:r>
            <w:r>
              <w:t>and</w:t>
            </w:r>
            <w:r>
              <w:rPr>
                <w:spacing w:val="-5"/>
              </w:rPr>
              <w:t xml:space="preserve"> </w:t>
            </w:r>
            <w:r>
              <w:t>resources</w:t>
            </w:r>
            <w:r>
              <w:rPr>
                <w:spacing w:val="-4"/>
              </w:rPr>
              <w:t xml:space="preserve"> where</w:t>
            </w:r>
          </w:p>
          <w:p w:rsidR="007265E0" w:rsidRDefault="00AB4129" w14:paraId="471E6422" w14:textId="77777777">
            <w:pPr>
              <w:pStyle w:val="TableParagraph"/>
              <w:spacing w:line="245" w:lineRule="exact"/>
              <w:ind w:left="468"/>
            </w:pPr>
            <w:r>
              <w:rPr>
                <w:spacing w:val="-2"/>
              </w:rPr>
              <w:t>appropriate.</w:t>
            </w:r>
          </w:p>
        </w:tc>
      </w:tr>
    </w:tbl>
    <w:p w:rsidR="007265E0" w:rsidRDefault="007265E0" w14:paraId="471E6424" w14:textId="77777777">
      <w:pPr>
        <w:pStyle w:val="TableParagraph"/>
        <w:spacing w:line="245" w:lineRule="exact"/>
        <w:sectPr w:rsidR="007265E0">
          <w:type w:val="continuous"/>
          <w:pgSz w:w="11910" w:h="16840" w:orient="portrait"/>
          <w:pgMar w:top="1920" w:right="0" w:bottom="280" w:left="708" w:header="720" w:footer="720" w:gutter="0"/>
          <w:cols w:space="720"/>
        </w:sectPr>
      </w:pPr>
    </w:p>
    <w:tbl>
      <w:tblPr>
        <w:tblW w:w="0" w:type="auto"/>
        <w:tblInd w:w="394" w:type="dxa"/>
        <w:tblLayout w:type="fixed"/>
        <w:tblCellMar>
          <w:left w:w="0" w:type="dxa"/>
          <w:right w:w="0" w:type="dxa"/>
        </w:tblCellMar>
        <w:tblLook w:val="01E0" w:firstRow="1" w:lastRow="1" w:firstColumn="1" w:lastColumn="1" w:noHBand="0" w:noVBand="0"/>
      </w:tblPr>
      <w:tblGrid>
        <w:gridCol w:w="5153"/>
        <w:gridCol w:w="230"/>
        <w:gridCol w:w="5199"/>
      </w:tblGrid>
      <w:tr w:rsidR="007265E0" w:rsidTr="0C073B9F" w14:paraId="471E6428" w14:textId="77777777">
        <w:trPr>
          <w:trHeight w:val="561"/>
        </w:trPr>
        <w:tc>
          <w:tcPr>
            <w:tcW w:w="5153" w:type="dxa"/>
            <w:tcMar/>
          </w:tcPr>
          <w:p w:rsidR="007265E0" w:rsidRDefault="00AB4129" w14:paraId="471E6425" w14:textId="77777777">
            <w:pPr>
              <w:pStyle w:val="TableParagraph"/>
              <w:ind w:left="50" w:right="125"/>
            </w:pPr>
            <w:r>
              <w:rPr>
                <w:color w:val="2E5395"/>
              </w:rPr>
              <w:lastRenderedPageBreak/>
              <w:t>What</w:t>
            </w:r>
            <w:r>
              <w:rPr>
                <w:color w:val="2E5395"/>
                <w:spacing w:val="-5"/>
              </w:rPr>
              <w:t xml:space="preserve"> </w:t>
            </w:r>
            <w:r>
              <w:rPr>
                <w:color w:val="2E5395"/>
              </w:rPr>
              <w:t>is</w:t>
            </w:r>
            <w:r>
              <w:rPr>
                <w:color w:val="2E5395"/>
                <w:spacing w:val="-3"/>
              </w:rPr>
              <w:t xml:space="preserve"> </w:t>
            </w:r>
            <w:r>
              <w:rPr>
                <w:color w:val="2E5395"/>
              </w:rPr>
              <w:t>our</w:t>
            </w:r>
            <w:r>
              <w:rPr>
                <w:color w:val="2E5395"/>
                <w:spacing w:val="-5"/>
              </w:rPr>
              <w:t xml:space="preserve"> </w:t>
            </w:r>
            <w:r>
              <w:rPr>
                <w:color w:val="2E5395"/>
              </w:rPr>
              <w:t>expertise</w:t>
            </w:r>
            <w:r>
              <w:rPr>
                <w:color w:val="2E5395"/>
                <w:spacing w:val="-3"/>
              </w:rPr>
              <w:t xml:space="preserve"> </w:t>
            </w:r>
            <w:r>
              <w:rPr>
                <w:color w:val="2E5395"/>
              </w:rPr>
              <w:t>and</w:t>
            </w:r>
            <w:r>
              <w:rPr>
                <w:color w:val="2E5395"/>
                <w:spacing w:val="-4"/>
              </w:rPr>
              <w:t xml:space="preserve"> </w:t>
            </w:r>
            <w:r>
              <w:rPr>
                <w:color w:val="2E5395"/>
              </w:rPr>
              <w:t>training</w:t>
            </w:r>
            <w:r>
              <w:rPr>
                <w:color w:val="2E5395"/>
                <w:spacing w:val="-4"/>
              </w:rPr>
              <w:t xml:space="preserve"> </w:t>
            </w:r>
            <w:r>
              <w:rPr>
                <w:color w:val="2E5395"/>
              </w:rPr>
              <w:t>of</w:t>
            </w:r>
            <w:r>
              <w:rPr>
                <w:color w:val="2E5395"/>
                <w:spacing w:val="-3"/>
              </w:rPr>
              <w:t xml:space="preserve"> </w:t>
            </w:r>
            <w:r>
              <w:rPr>
                <w:color w:val="2E5395"/>
              </w:rPr>
              <w:t>staff</w:t>
            </w:r>
            <w:r>
              <w:rPr>
                <w:color w:val="2E5395"/>
                <w:spacing w:val="-6"/>
              </w:rPr>
              <w:t xml:space="preserve"> </w:t>
            </w:r>
            <w:r>
              <w:rPr>
                <w:color w:val="2E5395"/>
              </w:rPr>
              <w:t>to</w:t>
            </w:r>
            <w:r>
              <w:rPr>
                <w:color w:val="2E5395"/>
                <w:spacing w:val="-6"/>
              </w:rPr>
              <w:t xml:space="preserve"> </w:t>
            </w:r>
            <w:r>
              <w:rPr>
                <w:color w:val="2E5395"/>
              </w:rPr>
              <w:t>support children and young people with SEN?</w:t>
            </w:r>
          </w:p>
        </w:tc>
        <w:tc>
          <w:tcPr>
            <w:tcW w:w="230" w:type="dxa"/>
            <w:shd w:val="clear" w:color="auto" w:fill="2E5395"/>
            <w:tcMar/>
          </w:tcPr>
          <w:p w:rsidR="007265E0" w:rsidRDefault="007265E0" w14:paraId="471E6426" w14:textId="77777777">
            <w:pPr>
              <w:pStyle w:val="TableParagraph"/>
              <w:rPr>
                <w:rFonts w:ascii="Times New Roman"/>
              </w:rPr>
            </w:pPr>
          </w:p>
        </w:tc>
        <w:tc>
          <w:tcPr>
            <w:tcW w:w="5199" w:type="dxa"/>
            <w:tcMar/>
          </w:tcPr>
          <w:p w:rsidR="007265E0" w:rsidRDefault="00AB4129" w14:paraId="471E6427" w14:textId="77777777">
            <w:pPr>
              <w:pStyle w:val="TableParagraph"/>
              <w:ind w:left="109" w:right="19"/>
            </w:pPr>
            <w:r>
              <w:rPr>
                <w:color w:val="2E5395"/>
              </w:rPr>
              <w:t>How</w:t>
            </w:r>
            <w:r>
              <w:rPr>
                <w:color w:val="2E5395"/>
                <w:spacing w:val="-5"/>
              </w:rPr>
              <w:t xml:space="preserve"> </w:t>
            </w:r>
            <w:r>
              <w:rPr>
                <w:color w:val="2E5395"/>
              </w:rPr>
              <w:t>do</w:t>
            </w:r>
            <w:r>
              <w:rPr>
                <w:color w:val="2E5395"/>
                <w:spacing w:val="-5"/>
              </w:rPr>
              <w:t xml:space="preserve"> </w:t>
            </w:r>
            <w:r>
              <w:rPr>
                <w:color w:val="2E5395"/>
              </w:rPr>
              <w:t>we</w:t>
            </w:r>
            <w:r>
              <w:rPr>
                <w:color w:val="2E5395"/>
                <w:spacing w:val="-6"/>
              </w:rPr>
              <w:t xml:space="preserve"> </w:t>
            </w:r>
            <w:r>
              <w:rPr>
                <w:color w:val="2E5395"/>
              </w:rPr>
              <w:t>evaluate</w:t>
            </w:r>
            <w:r>
              <w:rPr>
                <w:color w:val="2E5395"/>
                <w:spacing w:val="-4"/>
              </w:rPr>
              <w:t xml:space="preserve"> </w:t>
            </w:r>
            <w:r>
              <w:rPr>
                <w:color w:val="2E5395"/>
              </w:rPr>
              <w:t>the</w:t>
            </w:r>
            <w:r>
              <w:rPr>
                <w:color w:val="2E5395"/>
                <w:spacing w:val="-6"/>
              </w:rPr>
              <w:t xml:space="preserve"> </w:t>
            </w:r>
            <w:r>
              <w:rPr>
                <w:color w:val="2E5395"/>
              </w:rPr>
              <w:t>effectiveness</w:t>
            </w:r>
            <w:r>
              <w:rPr>
                <w:color w:val="2E5395"/>
                <w:spacing w:val="-5"/>
              </w:rPr>
              <w:t xml:space="preserve"> </w:t>
            </w:r>
            <w:r>
              <w:rPr>
                <w:color w:val="2E5395"/>
              </w:rPr>
              <w:t>of</w:t>
            </w:r>
            <w:r>
              <w:rPr>
                <w:color w:val="2E5395"/>
                <w:spacing w:val="-4"/>
              </w:rPr>
              <w:t xml:space="preserve"> </w:t>
            </w:r>
            <w:r>
              <w:rPr>
                <w:color w:val="2E5395"/>
              </w:rPr>
              <w:t>the</w:t>
            </w:r>
            <w:r>
              <w:rPr>
                <w:color w:val="2E5395"/>
                <w:spacing w:val="-3"/>
              </w:rPr>
              <w:t xml:space="preserve"> </w:t>
            </w:r>
            <w:r>
              <w:rPr>
                <w:color w:val="2E5395"/>
              </w:rPr>
              <w:t>provision made for children and young people with SEN?</w:t>
            </w:r>
          </w:p>
        </w:tc>
      </w:tr>
      <w:tr w:rsidR="007265E0" w:rsidTr="0C073B9F" w14:paraId="471E6437" w14:textId="77777777">
        <w:trPr>
          <w:trHeight w:val="4313"/>
        </w:trPr>
        <w:tc>
          <w:tcPr>
            <w:tcW w:w="5153" w:type="dxa"/>
            <w:tcMar/>
          </w:tcPr>
          <w:p w:rsidR="007265E0" w:rsidRDefault="00AB4129" w14:paraId="471E6429" w14:textId="77777777">
            <w:pPr>
              <w:pStyle w:val="TableParagraph"/>
              <w:numPr>
                <w:ilvl w:val="0"/>
                <w:numId w:val="6"/>
              </w:numPr>
              <w:tabs>
                <w:tab w:val="left" w:pos="410"/>
              </w:tabs>
              <w:ind w:right="184"/>
            </w:pPr>
            <w:r>
              <w:t>Our commitment to professional development has meant that our staff are trained and continually developing</w:t>
            </w:r>
            <w:r>
              <w:rPr>
                <w:spacing w:val="-4"/>
              </w:rPr>
              <w:t xml:space="preserve"> </w:t>
            </w:r>
            <w:r>
              <w:t>to</w:t>
            </w:r>
            <w:r>
              <w:rPr>
                <w:spacing w:val="-7"/>
              </w:rPr>
              <w:t xml:space="preserve"> </w:t>
            </w:r>
            <w:r>
              <w:t>meet</w:t>
            </w:r>
            <w:r>
              <w:rPr>
                <w:spacing w:val="-7"/>
              </w:rPr>
              <w:t xml:space="preserve"> </w:t>
            </w:r>
            <w:r>
              <w:t>the</w:t>
            </w:r>
            <w:r>
              <w:rPr>
                <w:spacing w:val="-3"/>
              </w:rPr>
              <w:t xml:space="preserve"> </w:t>
            </w:r>
            <w:r>
              <w:t>needs</w:t>
            </w:r>
            <w:r>
              <w:rPr>
                <w:spacing w:val="-3"/>
              </w:rPr>
              <w:t xml:space="preserve"> </w:t>
            </w:r>
            <w:r>
              <w:t>of</w:t>
            </w:r>
            <w:r>
              <w:rPr>
                <w:spacing w:val="-3"/>
              </w:rPr>
              <w:t xml:space="preserve"> </w:t>
            </w:r>
            <w:r>
              <w:t>the</w:t>
            </w:r>
            <w:r>
              <w:rPr>
                <w:spacing w:val="-5"/>
              </w:rPr>
              <w:t xml:space="preserve"> </w:t>
            </w:r>
            <w:r>
              <w:t>children</w:t>
            </w:r>
            <w:r>
              <w:rPr>
                <w:spacing w:val="-6"/>
              </w:rPr>
              <w:t xml:space="preserve"> </w:t>
            </w:r>
            <w:r>
              <w:t>in</w:t>
            </w:r>
            <w:r>
              <w:rPr>
                <w:spacing w:val="-4"/>
              </w:rPr>
              <w:t xml:space="preserve"> </w:t>
            </w:r>
            <w:r>
              <w:t xml:space="preserve">our </w:t>
            </w:r>
            <w:r>
              <w:rPr>
                <w:spacing w:val="-2"/>
              </w:rPr>
              <w:t>school.</w:t>
            </w:r>
          </w:p>
          <w:p w:rsidR="007265E0" w:rsidRDefault="00AB4129" w14:paraId="471E642A" w14:textId="53316CEC">
            <w:pPr>
              <w:pStyle w:val="TableParagraph"/>
              <w:numPr>
                <w:ilvl w:val="0"/>
                <w:numId w:val="6"/>
              </w:numPr>
              <w:tabs>
                <w:tab w:val="left" w:pos="410"/>
              </w:tabs>
              <w:ind w:hanging="360"/>
            </w:pPr>
            <w:r>
              <w:t>The</w:t>
            </w:r>
            <w:r w:rsidR="00C8160F">
              <w:t xml:space="preserve"> Trust</w:t>
            </w:r>
            <w:r>
              <w:rPr>
                <w:spacing w:val="-4"/>
              </w:rPr>
              <w:t xml:space="preserve"> </w:t>
            </w:r>
            <w:r>
              <w:t>SENDCo</w:t>
            </w:r>
            <w:r>
              <w:rPr>
                <w:spacing w:val="-4"/>
              </w:rPr>
              <w:t xml:space="preserve"> </w:t>
            </w:r>
            <w:r>
              <w:t>holds</w:t>
            </w:r>
            <w:r>
              <w:rPr>
                <w:spacing w:val="-4"/>
              </w:rPr>
              <w:t xml:space="preserve"> </w:t>
            </w:r>
            <w:r>
              <w:t>the</w:t>
            </w:r>
            <w:r>
              <w:rPr>
                <w:spacing w:val="-4"/>
              </w:rPr>
              <w:t xml:space="preserve"> </w:t>
            </w:r>
            <w:proofErr w:type="spellStart"/>
            <w:r>
              <w:t>NASENCo</w:t>
            </w:r>
            <w:proofErr w:type="spellEnd"/>
            <w:r>
              <w:rPr>
                <w:spacing w:val="-3"/>
              </w:rPr>
              <w:t xml:space="preserve"> </w:t>
            </w:r>
            <w:r>
              <w:rPr>
                <w:spacing w:val="-2"/>
              </w:rPr>
              <w:t>award</w:t>
            </w:r>
          </w:p>
          <w:p w:rsidR="007265E0" w:rsidRDefault="00AB4129" w14:paraId="471E642B" w14:textId="77777777">
            <w:pPr>
              <w:pStyle w:val="TableParagraph"/>
              <w:numPr>
                <w:ilvl w:val="0"/>
                <w:numId w:val="6"/>
              </w:numPr>
              <w:tabs>
                <w:tab w:val="left" w:pos="410"/>
              </w:tabs>
              <w:spacing w:before="1" w:line="267" w:lineRule="exact"/>
              <w:ind w:hanging="360"/>
            </w:pPr>
            <w:r>
              <w:t>Trust</w:t>
            </w:r>
            <w:r>
              <w:rPr>
                <w:spacing w:val="-7"/>
              </w:rPr>
              <w:t xml:space="preserve"> </w:t>
            </w:r>
            <w:r>
              <w:t>SENDCo</w:t>
            </w:r>
            <w:r>
              <w:rPr>
                <w:spacing w:val="-2"/>
              </w:rPr>
              <w:t xml:space="preserve"> </w:t>
            </w:r>
            <w:r>
              <w:t>quality</w:t>
            </w:r>
            <w:r>
              <w:rPr>
                <w:spacing w:val="-4"/>
              </w:rPr>
              <w:t xml:space="preserve"> </w:t>
            </w:r>
            <w:r>
              <w:t>assures</w:t>
            </w:r>
            <w:r>
              <w:rPr>
                <w:spacing w:val="-5"/>
              </w:rPr>
              <w:t xml:space="preserve"> </w:t>
            </w:r>
            <w:r>
              <w:t>SEND</w:t>
            </w:r>
            <w:r>
              <w:rPr>
                <w:spacing w:val="-5"/>
              </w:rPr>
              <w:t xml:space="preserve"> </w:t>
            </w:r>
            <w:r>
              <w:rPr>
                <w:spacing w:val="-2"/>
              </w:rPr>
              <w:t>provision.</w:t>
            </w:r>
          </w:p>
          <w:p w:rsidR="007265E0" w:rsidRDefault="00AB4129" w14:paraId="471E642C" w14:textId="77777777">
            <w:pPr>
              <w:pStyle w:val="TableParagraph"/>
              <w:numPr>
                <w:ilvl w:val="0"/>
                <w:numId w:val="6"/>
              </w:numPr>
              <w:tabs>
                <w:tab w:val="left" w:pos="410"/>
              </w:tabs>
              <w:spacing w:line="267" w:lineRule="exact"/>
              <w:ind w:hanging="360"/>
            </w:pPr>
            <w:r>
              <w:t>The</w:t>
            </w:r>
            <w:r>
              <w:rPr>
                <w:spacing w:val="-6"/>
              </w:rPr>
              <w:t xml:space="preserve"> </w:t>
            </w:r>
            <w:r>
              <w:t>SENDCo</w:t>
            </w:r>
            <w:r>
              <w:rPr>
                <w:spacing w:val="-5"/>
              </w:rPr>
              <w:t xml:space="preserve"> </w:t>
            </w:r>
            <w:r>
              <w:t>attends</w:t>
            </w:r>
            <w:r>
              <w:rPr>
                <w:spacing w:val="-4"/>
              </w:rPr>
              <w:t xml:space="preserve"> </w:t>
            </w:r>
            <w:r>
              <w:t>termly</w:t>
            </w:r>
            <w:r>
              <w:rPr>
                <w:spacing w:val="-7"/>
              </w:rPr>
              <w:t xml:space="preserve"> </w:t>
            </w:r>
            <w:r>
              <w:t>network</w:t>
            </w:r>
            <w:r>
              <w:rPr>
                <w:spacing w:val="-5"/>
              </w:rPr>
              <w:t xml:space="preserve"> </w:t>
            </w:r>
            <w:r>
              <w:rPr>
                <w:spacing w:val="-2"/>
              </w:rPr>
              <w:t>meetings.</w:t>
            </w:r>
          </w:p>
          <w:p w:rsidR="007265E0" w:rsidRDefault="00AB4129" w14:paraId="471E642D" w14:textId="77777777">
            <w:pPr>
              <w:pStyle w:val="TableParagraph"/>
              <w:numPr>
                <w:ilvl w:val="0"/>
                <w:numId w:val="6"/>
              </w:numPr>
              <w:tabs>
                <w:tab w:val="left" w:pos="410"/>
              </w:tabs>
              <w:ind w:right="957"/>
            </w:pPr>
            <w:r>
              <w:t>All</w:t>
            </w:r>
            <w:r>
              <w:rPr>
                <w:spacing w:val="-7"/>
              </w:rPr>
              <w:t xml:space="preserve"> </w:t>
            </w:r>
            <w:r>
              <w:t>staff</w:t>
            </w:r>
            <w:r>
              <w:rPr>
                <w:spacing w:val="-6"/>
              </w:rPr>
              <w:t xml:space="preserve"> </w:t>
            </w:r>
            <w:r>
              <w:t>are</w:t>
            </w:r>
            <w:r>
              <w:rPr>
                <w:spacing w:val="-6"/>
              </w:rPr>
              <w:t xml:space="preserve"> </w:t>
            </w:r>
            <w:r>
              <w:t>given</w:t>
            </w:r>
            <w:r>
              <w:rPr>
                <w:spacing w:val="-5"/>
              </w:rPr>
              <w:t xml:space="preserve"> </w:t>
            </w:r>
            <w:r>
              <w:t>training</w:t>
            </w:r>
            <w:r>
              <w:rPr>
                <w:spacing w:val="-8"/>
              </w:rPr>
              <w:t xml:space="preserve"> </w:t>
            </w:r>
            <w:r>
              <w:t>opportunities</w:t>
            </w:r>
            <w:r>
              <w:rPr>
                <w:spacing w:val="-5"/>
              </w:rPr>
              <w:t xml:space="preserve"> </w:t>
            </w:r>
            <w:r>
              <w:t>on additional needs.</w:t>
            </w:r>
          </w:p>
          <w:p w:rsidR="007265E0" w:rsidRDefault="00AB4129" w14:paraId="471E642E" w14:textId="77777777">
            <w:pPr>
              <w:pStyle w:val="TableParagraph"/>
              <w:numPr>
                <w:ilvl w:val="0"/>
                <w:numId w:val="6"/>
              </w:numPr>
              <w:tabs>
                <w:tab w:val="left" w:pos="410"/>
              </w:tabs>
              <w:ind w:hanging="360"/>
            </w:pPr>
            <w:r>
              <w:t>External</w:t>
            </w:r>
            <w:r>
              <w:rPr>
                <w:spacing w:val="-6"/>
              </w:rPr>
              <w:t xml:space="preserve"> </w:t>
            </w:r>
            <w:r>
              <w:t>agencies</w:t>
            </w:r>
            <w:r>
              <w:rPr>
                <w:spacing w:val="-6"/>
              </w:rPr>
              <w:t xml:space="preserve"> </w:t>
            </w:r>
            <w:r>
              <w:t>share</w:t>
            </w:r>
            <w:r>
              <w:rPr>
                <w:spacing w:val="-6"/>
              </w:rPr>
              <w:t xml:space="preserve"> </w:t>
            </w:r>
            <w:r>
              <w:t>expertise</w:t>
            </w:r>
            <w:r>
              <w:rPr>
                <w:spacing w:val="-3"/>
              </w:rPr>
              <w:t xml:space="preserve"> </w:t>
            </w:r>
            <w:r>
              <w:t>with</w:t>
            </w:r>
            <w:r>
              <w:rPr>
                <w:spacing w:val="-6"/>
              </w:rPr>
              <w:t xml:space="preserve"> </w:t>
            </w:r>
            <w:r>
              <w:rPr>
                <w:spacing w:val="-2"/>
              </w:rPr>
              <w:t>staff.</w:t>
            </w:r>
          </w:p>
          <w:p w:rsidR="007265E0" w:rsidRDefault="00AB4129" w14:paraId="471E642F" w14:textId="3442B9F9">
            <w:pPr>
              <w:pStyle w:val="TableParagraph"/>
              <w:numPr>
                <w:ilvl w:val="0"/>
                <w:numId w:val="6"/>
              </w:numPr>
              <w:tabs>
                <w:tab w:val="left" w:pos="410"/>
              </w:tabs>
              <w:spacing w:before="1"/>
              <w:ind w:right="251"/>
            </w:pPr>
            <w:r>
              <w:t>WTPS</w:t>
            </w:r>
            <w:r>
              <w:rPr>
                <w:spacing w:val="-4"/>
              </w:rPr>
              <w:t xml:space="preserve"> </w:t>
            </w:r>
            <w:r>
              <w:t>is</w:t>
            </w:r>
            <w:r>
              <w:rPr>
                <w:spacing w:val="-6"/>
              </w:rPr>
              <w:t xml:space="preserve"> </w:t>
            </w:r>
            <w:r>
              <w:t>an</w:t>
            </w:r>
            <w:r>
              <w:rPr>
                <w:spacing w:val="-6"/>
              </w:rPr>
              <w:t xml:space="preserve"> </w:t>
            </w:r>
            <w:r>
              <w:t>IQM</w:t>
            </w:r>
            <w:r>
              <w:rPr>
                <w:spacing w:val="-7"/>
              </w:rPr>
              <w:t xml:space="preserve"> </w:t>
            </w:r>
            <w:r w:rsidR="00EE62C5">
              <w:t>Flagship School</w:t>
            </w:r>
            <w:r>
              <w:rPr>
                <w:spacing w:val="-2"/>
              </w:rPr>
              <w:t xml:space="preserve"> </w:t>
            </w:r>
            <w:r>
              <w:t>–</w:t>
            </w:r>
            <w:r>
              <w:rPr>
                <w:spacing w:val="-6"/>
              </w:rPr>
              <w:t xml:space="preserve"> </w:t>
            </w:r>
            <w:r>
              <w:t>staff</w:t>
            </w:r>
            <w:r>
              <w:rPr>
                <w:spacing w:val="-3"/>
              </w:rPr>
              <w:t xml:space="preserve"> </w:t>
            </w:r>
            <w:r>
              <w:t>attend regular IQM network meetings.</w:t>
            </w:r>
          </w:p>
        </w:tc>
        <w:tc>
          <w:tcPr>
            <w:tcW w:w="230" w:type="dxa"/>
            <w:tcMar/>
          </w:tcPr>
          <w:p w:rsidR="007265E0" w:rsidRDefault="007265E0" w14:paraId="471E6430" w14:textId="77777777">
            <w:pPr>
              <w:pStyle w:val="TableParagraph"/>
              <w:rPr>
                <w:rFonts w:ascii="Times New Roman"/>
              </w:rPr>
            </w:pPr>
          </w:p>
        </w:tc>
        <w:tc>
          <w:tcPr>
            <w:tcW w:w="5199" w:type="dxa"/>
            <w:tcMar/>
          </w:tcPr>
          <w:p w:rsidR="007265E0" w:rsidRDefault="00AB4129" w14:paraId="471E6431" w14:textId="77777777">
            <w:pPr>
              <w:pStyle w:val="TableParagraph"/>
              <w:numPr>
                <w:ilvl w:val="0"/>
                <w:numId w:val="5"/>
              </w:numPr>
              <w:tabs>
                <w:tab w:val="left" w:pos="468"/>
              </w:tabs>
              <w:spacing w:line="268" w:lineRule="exact"/>
              <w:ind w:left="468" w:hanging="359"/>
            </w:pPr>
            <w:r>
              <w:t>Provision</w:t>
            </w:r>
            <w:r>
              <w:rPr>
                <w:spacing w:val="-7"/>
              </w:rPr>
              <w:t xml:space="preserve"> </w:t>
            </w:r>
            <w:r>
              <w:rPr>
                <w:spacing w:val="-4"/>
              </w:rPr>
              <w:t>maps</w:t>
            </w:r>
          </w:p>
          <w:p w:rsidR="007265E0" w:rsidRDefault="00AB4129" w14:paraId="471E6432" w14:textId="77777777">
            <w:pPr>
              <w:pStyle w:val="TableParagraph"/>
              <w:numPr>
                <w:ilvl w:val="0"/>
                <w:numId w:val="5"/>
              </w:numPr>
              <w:tabs>
                <w:tab w:val="left" w:pos="468"/>
              </w:tabs>
              <w:ind w:left="468" w:hanging="359"/>
            </w:pPr>
            <w:r>
              <w:t>Termly</w:t>
            </w:r>
            <w:r>
              <w:rPr>
                <w:spacing w:val="-4"/>
              </w:rPr>
              <w:t xml:space="preserve"> </w:t>
            </w:r>
            <w:r>
              <w:rPr>
                <w:spacing w:val="-2"/>
              </w:rPr>
              <w:t>reviews</w:t>
            </w:r>
          </w:p>
          <w:p w:rsidR="007265E0" w:rsidRDefault="00EE62C5" w14:paraId="471E6433" w14:textId="52DBD55C">
            <w:pPr>
              <w:pStyle w:val="TableParagraph"/>
              <w:numPr>
                <w:ilvl w:val="0"/>
                <w:numId w:val="5"/>
              </w:numPr>
              <w:tabs>
                <w:tab w:val="left" w:pos="468"/>
              </w:tabs>
              <w:spacing w:before="1"/>
              <w:ind w:left="468" w:hanging="359"/>
            </w:pPr>
            <w:r>
              <w:t>Pupil Progress</w:t>
            </w:r>
            <w:r w:rsidR="00AB4129">
              <w:rPr>
                <w:spacing w:val="-7"/>
              </w:rPr>
              <w:t xml:space="preserve"> </w:t>
            </w:r>
            <w:r w:rsidR="00AB4129">
              <w:t>meetings</w:t>
            </w:r>
            <w:r w:rsidR="00AB4129">
              <w:rPr>
                <w:spacing w:val="-2"/>
              </w:rPr>
              <w:t>.</w:t>
            </w:r>
          </w:p>
          <w:p w:rsidR="007265E0" w:rsidRDefault="00AB4129" w14:paraId="471E6434" w14:textId="77777777">
            <w:pPr>
              <w:pStyle w:val="TableParagraph"/>
              <w:numPr>
                <w:ilvl w:val="0"/>
                <w:numId w:val="5"/>
              </w:numPr>
              <w:tabs>
                <w:tab w:val="left" w:pos="469"/>
              </w:tabs>
              <w:ind w:right="201"/>
            </w:pPr>
            <w:r>
              <w:t>We</w:t>
            </w:r>
            <w:r>
              <w:rPr>
                <w:spacing w:val="-5"/>
              </w:rPr>
              <w:t xml:space="preserve"> </w:t>
            </w:r>
            <w:r>
              <w:t>update</w:t>
            </w:r>
            <w:r>
              <w:rPr>
                <w:spacing w:val="-3"/>
              </w:rPr>
              <w:t xml:space="preserve"> </w:t>
            </w:r>
            <w:r>
              <w:t>and</w:t>
            </w:r>
            <w:r>
              <w:rPr>
                <w:spacing w:val="-4"/>
              </w:rPr>
              <w:t xml:space="preserve"> </w:t>
            </w:r>
            <w:r>
              <w:t>adapt</w:t>
            </w:r>
            <w:r>
              <w:rPr>
                <w:spacing w:val="-7"/>
              </w:rPr>
              <w:t xml:space="preserve"> </w:t>
            </w:r>
            <w:r>
              <w:t>the</w:t>
            </w:r>
            <w:r>
              <w:rPr>
                <w:spacing w:val="-5"/>
              </w:rPr>
              <w:t xml:space="preserve"> </w:t>
            </w:r>
            <w:r>
              <w:t>provision</w:t>
            </w:r>
            <w:r>
              <w:rPr>
                <w:spacing w:val="-3"/>
              </w:rPr>
              <w:t xml:space="preserve"> </w:t>
            </w:r>
            <w:r>
              <w:t>we</w:t>
            </w:r>
            <w:r>
              <w:rPr>
                <w:spacing w:val="-3"/>
              </w:rPr>
              <w:t xml:space="preserve"> </w:t>
            </w:r>
            <w:r>
              <w:t>offer</w:t>
            </w:r>
            <w:r>
              <w:rPr>
                <w:spacing w:val="-3"/>
              </w:rPr>
              <w:t xml:space="preserve"> </w:t>
            </w:r>
            <w:r>
              <w:t>to</w:t>
            </w:r>
            <w:r>
              <w:rPr>
                <w:spacing w:val="-7"/>
              </w:rPr>
              <w:t xml:space="preserve"> </w:t>
            </w:r>
            <w:r>
              <w:t>suit and meet the needs of the children in our school.</w:t>
            </w:r>
          </w:p>
          <w:p w:rsidR="007265E0" w:rsidRDefault="00AB4129" w14:paraId="471E6435" w14:textId="77777777">
            <w:pPr>
              <w:pStyle w:val="TableParagraph"/>
              <w:numPr>
                <w:ilvl w:val="0"/>
                <w:numId w:val="5"/>
              </w:numPr>
              <w:tabs>
                <w:tab w:val="left" w:pos="469"/>
              </w:tabs>
              <w:spacing w:before="2" w:line="237" w:lineRule="auto"/>
              <w:ind w:right="533"/>
            </w:pPr>
            <w:r>
              <w:t>Trust</w:t>
            </w:r>
            <w:r>
              <w:rPr>
                <w:spacing w:val="-9"/>
              </w:rPr>
              <w:t xml:space="preserve"> </w:t>
            </w:r>
            <w:r>
              <w:t>SENDCo</w:t>
            </w:r>
            <w:r>
              <w:rPr>
                <w:spacing w:val="-7"/>
              </w:rPr>
              <w:t xml:space="preserve"> </w:t>
            </w:r>
            <w:r>
              <w:t>assessing</w:t>
            </w:r>
            <w:r>
              <w:rPr>
                <w:spacing w:val="-9"/>
              </w:rPr>
              <w:t xml:space="preserve"> </w:t>
            </w:r>
            <w:r>
              <w:t>provision</w:t>
            </w:r>
            <w:r>
              <w:rPr>
                <w:spacing w:val="-9"/>
              </w:rPr>
              <w:t xml:space="preserve"> </w:t>
            </w:r>
            <w:r>
              <w:t>during</w:t>
            </w:r>
            <w:r>
              <w:rPr>
                <w:spacing w:val="-7"/>
              </w:rPr>
              <w:t xml:space="preserve"> </w:t>
            </w:r>
            <w:r>
              <w:t>termly SEND deep dives.</w:t>
            </w:r>
          </w:p>
          <w:p w:rsidR="007265E0" w:rsidRDefault="00AB4129" w14:paraId="471E6436" w14:textId="301EBB36">
            <w:pPr>
              <w:pStyle w:val="TableParagraph"/>
              <w:numPr>
                <w:ilvl w:val="0"/>
                <w:numId w:val="5"/>
              </w:numPr>
              <w:tabs>
                <w:tab w:val="left" w:pos="469"/>
              </w:tabs>
              <w:spacing w:before="2"/>
              <w:ind w:right="129"/>
            </w:pPr>
            <w:r>
              <w:t>Impact</w:t>
            </w:r>
            <w:r>
              <w:rPr>
                <w:spacing w:val="-7"/>
              </w:rPr>
              <w:t xml:space="preserve"> </w:t>
            </w:r>
            <w:r>
              <w:t>tracking</w:t>
            </w:r>
            <w:r>
              <w:rPr>
                <w:spacing w:val="-8"/>
              </w:rPr>
              <w:t xml:space="preserve"> </w:t>
            </w:r>
            <w:r>
              <w:t>is</w:t>
            </w:r>
            <w:r>
              <w:rPr>
                <w:spacing w:val="-6"/>
              </w:rPr>
              <w:t xml:space="preserve"> </w:t>
            </w:r>
            <w:r>
              <w:t>completed</w:t>
            </w:r>
            <w:r>
              <w:rPr>
                <w:spacing w:val="-6"/>
              </w:rPr>
              <w:t xml:space="preserve"> </w:t>
            </w:r>
            <w:r>
              <w:t>and</w:t>
            </w:r>
            <w:r>
              <w:rPr>
                <w:spacing w:val="-8"/>
              </w:rPr>
              <w:t xml:space="preserve"> </w:t>
            </w:r>
            <w:r>
              <w:t>provision</w:t>
            </w:r>
            <w:r>
              <w:rPr>
                <w:spacing w:val="-6"/>
              </w:rPr>
              <w:t xml:space="preserve"> </w:t>
            </w:r>
            <w:r>
              <w:t>changed and reflected on from it.</w:t>
            </w:r>
            <w:r w:rsidR="0089526B">
              <w:t xml:space="preserve"> </w:t>
            </w:r>
          </w:p>
        </w:tc>
      </w:tr>
      <w:tr w:rsidR="007265E0" w:rsidTr="0C073B9F" w14:paraId="471E643C" w14:textId="77777777">
        <w:trPr>
          <w:trHeight w:val="1075"/>
        </w:trPr>
        <w:tc>
          <w:tcPr>
            <w:tcW w:w="5153" w:type="dxa"/>
            <w:tcMar/>
          </w:tcPr>
          <w:p w:rsidR="007265E0" w:rsidRDefault="00AB4129" w14:paraId="471E6438" w14:textId="77777777">
            <w:pPr>
              <w:pStyle w:val="TableParagraph"/>
              <w:spacing w:before="40"/>
              <w:ind w:left="50" w:right="125"/>
            </w:pPr>
            <w:r>
              <w:rPr>
                <w:color w:val="2E5395"/>
              </w:rPr>
              <w:t>What</w:t>
            </w:r>
            <w:r>
              <w:rPr>
                <w:color w:val="2E5395"/>
                <w:spacing w:val="-6"/>
              </w:rPr>
              <w:t xml:space="preserve"> </w:t>
            </w:r>
            <w:r>
              <w:rPr>
                <w:color w:val="2E5395"/>
              </w:rPr>
              <w:t>support</w:t>
            </w:r>
            <w:r>
              <w:rPr>
                <w:color w:val="2E5395"/>
                <w:spacing w:val="-5"/>
              </w:rPr>
              <w:t xml:space="preserve"> </w:t>
            </w:r>
            <w:r>
              <w:rPr>
                <w:color w:val="2E5395"/>
              </w:rPr>
              <w:t>do</w:t>
            </w:r>
            <w:r>
              <w:rPr>
                <w:color w:val="2E5395"/>
                <w:spacing w:val="-5"/>
              </w:rPr>
              <w:t xml:space="preserve"> </w:t>
            </w:r>
            <w:r>
              <w:rPr>
                <w:color w:val="2E5395"/>
              </w:rPr>
              <w:t>we</w:t>
            </w:r>
            <w:r>
              <w:rPr>
                <w:color w:val="2E5395"/>
                <w:spacing w:val="-4"/>
              </w:rPr>
              <w:t xml:space="preserve"> </w:t>
            </w:r>
            <w:r>
              <w:rPr>
                <w:color w:val="2E5395"/>
              </w:rPr>
              <w:t>provide</w:t>
            </w:r>
            <w:r>
              <w:rPr>
                <w:color w:val="2E5395"/>
                <w:spacing w:val="-6"/>
              </w:rPr>
              <w:t xml:space="preserve"> </w:t>
            </w:r>
            <w:r>
              <w:rPr>
                <w:color w:val="2E5395"/>
              </w:rPr>
              <w:t>for</w:t>
            </w:r>
            <w:r>
              <w:rPr>
                <w:color w:val="2E5395"/>
                <w:spacing w:val="-5"/>
              </w:rPr>
              <w:t xml:space="preserve"> </w:t>
            </w:r>
            <w:r>
              <w:rPr>
                <w:color w:val="2E5395"/>
              </w:rPr>
              <w:t>improving</w:t>
            </w:r>
            <w:r>
              <w:rPr>
                <w:color w:val="2E5395"/>
                <w:spacing w:val="-8"/>
              </w:rPr>
              <w:t xml:space="preserve"> </w:t>
            </w:r>
            <w:r>
              <w:rPr>
                <w:color w:val="2E5395"/>
              </w:rPr>
              <w:t>emotional and social development?</w:t>
            </w:r>
          </w:p>
        </w:tc>
        <w:tc>
          <w:tcPr>
            <w:tcW w:w="230" w:type="dxa"/>
            <w:shd w:val="clear" w:color="auto" w:fill="2E5395"/>
            <w:tcMar/>
          </w:tcPr>
          <w:p w:rsidR="007265E0" w:rsidRDefault="007265E0" w14:paraId="471E6439" w14:textId="77777777">
            <w:pPr>
              <w:pStyle w:val="TableParagraph"/>
              <w:rPr>
                <w:rFonts w:ascii="Times New Roman"/>
              </w:rPr>
            </w:pPr>
          </w:p>
        </w:tc>
        <w:tc>
          <w:tcPr>
            <w:tcW w:w="5199" w:type="dxa"/>
            <w:tcMar/>
          </w:tcPr>
          <w:p w:rsidR="007265E0" w:rsidRDefault="00AB4129" w14:paraId="471E643A" w14:textId="77777777">
            <w:pPr>
              <w:pStyle w:val="TableParagraph"/>
              <w:ind w:left="109" w:right="19"/>
            </w:pPr>
            <w:r>
              <w:rPr>
                <w:color w:val="2E5395"/>
              </w:rPr>
              <w:t>What are the contact details of support services for parents of pupils with special educational needs, including</w:t>
            </w:r>
            <w:r>
              <w:rPr>
                <w:color w:val="2E5395"/>
                <w:spacing w:val="-5"/>
              </w:rPr>
              <w:t xml:space="preserve"> </w:t>
            </w:r>
            <w:r>
              <w:rPr>
                <w:color w:val="2E5395"/>
              </w:rPr>
              <w:t>those</w:t>
            </w:r>
            <w:r>
              <w:rPr>
                <w:color w:val="2E5395"/>
                <w:spacing w:val="-4"/>
              </w:rPr>
              <w:t xml:space="preserve"> </w:t>
            </w:r>
            <w:r>
              <w:rPr>
                <w:color w:val="2E5395"/>
              </w:rPr>
              <w:t>arrangements</w:t>
            </w:r>
            <w:r>
              <w:rPr>
                <w:color w:val="2E5395"/>
                <w:spacing w:val="-7"/>
              </w:rPr>
              <w:t xml:space="preserve"> </w:t>
            </w:r>
            <w:r>
              <w:rPr>
                <w:color w:val="2E5395"/>
              </w:rPr>
              <w:t>made</w:t>
            </w:r>
            <w:r>
              <w:rPr>
                <w:color w:val="2E5395"/>
                <w:spacing w:val="-6"/>
              </w:rPr>
              <w:t xml:space="preserve"> </w:t>
            </w:r>
            <w:r>
              <w:rPr>
                <w:color w:val="2E5395"/>
              </w:rPr>
              <w:t>in</w:t>
            </w:r>
            <w:r>
              <w:rPr>
                <w:color w:val="2E5395"/>
                <w:spacing w:val="-5"/>
              </w:rPr>
              <w:t xml:space="preserve"> </w:t>
            </w:r>
            <w:r>
              <w:rPr>
                <w:color w:val="2E5395"/>
              </w:rPr>
              <w:t>accordance</w:t>
            </w:r>
            <w:r>
              <w:rPr>
                <w:color w:val="2E5395"/>
                <w:spacing w:val="-4"/>
              </w:rPr>
              <w:t xml:space="preserve"> </w:t>
            </w:r>
            <w:r>
              <w:rPr>
                <w:color w:val="2E5395"/>
              </w:rPr>
              <w:t>to</w:t>
            </w:r>
            <w:r>
              <w:rPr>
                <w:color w:val="2E5395"/>
                <w:spacing w:val="-10"/>
              </w:rPr>
              <w:t xml:space="preserve"> </w:t>
            </w:r>
            <w:r>
              <w:rPr>
                <w:color w:val="2E5395"/>
              </w:rPr>
              <w:t>the</w:t>
            </w:r>
          </w:p>
          <w:p w:rsidR="007265E0" w:rsidRDefault="00AB4129" w14:paraId="471E643B" w14:textId="77777777">
            <w:pPr>
              <w:pStyle w:val="TableParagraph"/>
              <w:spacing w:line="249" w:lineRule="exact"/>
              <w:ind w:left="109"/>
            </w:pPr>
            <w:r>
              <w:rPr>
                <w:color w:val="2E5395"/>
              </w:rPr>
              <w:t>SEND</w:t>
            </w:r>
            <w:r>
              <w:rPr>
                <w:color w:val="2E5395"/>
                <w:spacing w:val="-2"/>
              </w:rPr>
              <w:t xml:space="preserve"> </w:t>
            </w:r>
            <w:r>
              <w:rPr>
                <w:color w:val="2E5395"/>
              </w:rPr>
              <w:t>code</w:t>
            </w:r>
            <w:r>
              <w:rPr>
                <w:color w:val="2E5395"/>
                <w:spacing w:val="-3"/>
              </w:rPr>
              <w:t xml:space="preserve"> </w:t>
            </w:r>
            <w:r>
              <w:rPr>
                <w:color w:val="2E5395"/>
              </w:rPr>
              <w:t>of</w:t>
            </w:r>
            <w:r>
              <w:rPr>
                <w:color w:val="2E5395"/>
                <w:spacing w:val="-2"/>
              </w:rPr>
              <w:t xml:space="preserve"> practice?</w:t>
            </w:r>
          </w:p>
        </w:tc>
      </w:tr>
      <w:tr w:rsidRPr="008B1233" w:rsidR="007265E0" w:rsidTr="0C073B9F" w14:paraId="471E6457" w14:textId="77777777">
        <w:trPr>
          <w:trHeight w:val="7596"/>
        </w:trPr>
        <w:tc>
          <w:tcPr>
            <w:tcW w:w="5153" w:type="dxa"/>
            <w:tcMar/>
          </w:tcPr>
          <w:p w:rsidR="007265E0" w:rsidRDefault="00AB4129" w14:paraId="471E643D" w14:textId="77777777">
            <w:pPr>
              <w:pStyle w:val="TableParagraph"/>
              <w:ind w:left="50" w:right="125"/>
            </w:pPr>
            <w:r>
              <w:t>We</w:t>
            </w:r>
            <w:r>
              <w:rPr>
                <w:spacing w:val="-7"/>
              </w:rPr>
              <w:t xml:space="preserve"> </w:t>
            </w:r>
            <w:r>
              <w:t>understand</w:t>
            </w:r>
            <w:r>
              <w:rPr>
                <w:spacing w:val="-8"/>
              </w:rPr>
              <w:t xml:space="preserve"> </w:t>
            </w:r>
            <w:r>
              <w:t>the</w:t>
            </w:r>
            <w:r>
              <w:rPr>
                <w:spacing w:val="-5"/>
              </w:rPr>
              <w:t xml:space="preserve"> </w:t>
            </w:r>
            <w:r>
              <w:t>importance</w:t>
            </w:r>
            <w:r>
              <w:rPr>
                <w:spacing w:val="-5"/>
              </w:rPr>
              <w:t xml:space="preserve"> </w:t>
            </w:r>
            <w:r>
              <w:t>of</w:t>
            </w:r>
            <w:r>
              <w:rPr>
                <w:spacing w:val="-7"/>
              </w:rPr>
              <w:t xml:space="preserve"> </w:t>
            </w:r>
            <w:r>
              <w:t>supporting</w:t>
            </w:r>
            <w:r>
              <w:rPr>
                <w:spacing w:val="-6"/>
              </w:rPr>
              <w:t xml:space="preserve"> </w:t>
            </w:r>
            <w:r>
              <w:t>children and their social and emotional needs.</w:t>
            </w:r>
          </w:p>
          <w:p w:rsidR="007265E0" w:rsidRDefault="00AB4129" w14:paraId="471E643E" w14:textId="77777777">
            <w:pPr>
              <w:pStyle w:val="TableParagraph"/>
              <w:spacing w:before="2" w:line="237" w:lineRule="auto"/>
              <w:ind w:left="50" w:right="125"/>
            </w:pPr>
            <w:r>
              <w:t xml:space="preserve">We offer links to counselling services, </w:t>
            </w:r>
            <w:proofErr w:type="spellStart"/>
            <w:r>
              <w:t>behaviour</w:t>
            </w:r>
            <w:proofErr w:type="spellEnd"/>
            <w:r>
              <w:t xml:space="preserve"> support,</w:t>
            </w:r>
            <w:r>
              <w:rPr>
                <w:spacing w:val="-6"/>
              </w:rPr>
              <w:t xml:space="preserve"> </w:t>
            </w:r>
            <w:r>
              <w:t>support</w:t>
            </w:r>
            <w:r>
              <w:rPr>
                <w:spacing w:val="-7"/>
              </w:rPr>
              <w:t xml:space="preserve"> </w:t>
            </w:r>
            <w:r>
              <w:t>referrals</w:t>
            </w:r>
            <w:r>
              <w:rPr>
                <w:spacing w:val="-5"/>
              </w:rPr>
              <w:t xml:space="preserve"> </w:t>
            </w:r>
            <w:r>
              <w:t>to</w:t>
            </w:r>
            <w:r>
              <w:rPr>
                <w:spacing w:val="-5"/>
              </w:rPr>
              <w:t xml:space="preserve"> </w:t>
            </w:r>
            <w:r>
              <w:t>CAMHs</w:t>
            </w:r>
            <w:r>
              <w:rPr>
                <w:spacing w:val="-4"/>
              </w:rPr>
              <w:t xml:space="preserve"> </w:t>
            </w:r>
            <w:r>
              <w:t>and</w:t>
            </w:r>
            <w:r>
              <w:rPr>
                <w:spacing w:val="-5"/>
              </w:rPr>
              <w:t xml:space="preserve"> </w:t>
            </w:r>
            <w:r>
              <w:t>in</w:t>
            </w:r>
            <w:r>
              <w:rPr>
                <w:spacing w:val="-6"/>
              </w:rPr>
              <w:t xml:space="preserve"> </w:t>
            </w:r>
            <w:r>
              <w:t>school</w:t>
            </w:r>
            <w:r>
              <w:rPr>
                <w:spacing w:val="-6"/>
              </w:rPr>
              <w:t xml:space="preserve"> </w:t>
            </w:r>
            <w:r>
              <w:t>have:</w:t>
            </w:r>
          </w:p>
          <w:p w:rsidR="007265E0" w:rsidRDefault="00AB4129" w14:paraId="471E643F" w14:textId="77777777">
            <w:pPr>
              <w:pStyle w:val="TableParagraph"/>
              <w:numPr>
                <w:ilvl w:val="0"/>
                <w:numId w:val="4"/>
              </w:numPr>
              <w:tabs>
                <w:tab w:val="left" w:pos="410"/>
              </w:tabs>
              <w:spacing w:before="1"/>
              <w:ind w:hanging="360"/>
            </w:pPr>
            <w:r>
              <w:t>Zones</w:t>
            </w:r>
            <w:r>
              <w:rPr>
                <w:spacing w:val="-3"/>
              </w:rPr>
              <w:t xml:space="preserve"> </w:t>
            </w:r>
            <w:r>
              <w:t xml:space="preserve">of </w:t>
            </w:r>
            <w:r>
              <w:rPr>
                <w:spacing w:val="-2"/>
              </w:rPr>
              <w:t>regulation</w:t>
            </w:r>
          </w:p>
          <w:p w:rsidR="007265E0" w:rsidRDefault="00AB4129" w14:paraId="471E6440" w14:textId="77777777">
            <w:pPr>
              <w:pStyle w:val="TableParagraph"/>
              <w:numPr>
                <w:ilvl w:val="0"/>
                <w:numId w:val="4"/>
              </w:numPr>
              <w:tabs>
                <w:tab w:val="left" w:pos="410"/>
              </w:tabs>
              <w:ind w:hanging="360"/>
            </w:pPr>
            <w:r>
              <w:t>Equine</w:t>
            </w:r>
            <w:r>
              <w:rPr>
                <w:spacing w:val="-2"/>
              </w:rPr>
              <w:t xml:space="preserve"> therapy</w:t>
            </w:r>
          </w:p>
          <w:p w:rsidR="007265E0" w:rsidRDefault="00AB4129" w14:paraId="471E6441" w14:textId="77777777">
            <w:pPr>
              <w:pStyle w:val="TableParagraph"/>
              <w:numPr>
                <w:ilvl w:val="0"/>
                <w:numId w:val="4"/>
              </w:numPr>
              <w:tabs>
                <w:tab w:val="left" w:pos="410"/>
              </w:tabs>
              <w:ind w:hanging="360"/>
            </w:pPr>
            <w:r>
              <w:t>Peer</w:t>
            </w:r>
            <w:r>
              <w:rPr>
                <w:spacing w:val="-6"/>
              </w:rPr>
              <w:t xml:space="preserve"> </w:t>
            </w:r>
            <w:r>
              <w:rPr>
                <w:spacing w:val="-2"/>
              </w:rPr>
              <w:t>listeners</w:t>
            </w:r>
          </w:p>
          <w:p w:rsidR="007265E0" w:rsidRDefault="00AB4129" w14:paraId="471E6442" w14:textId="77777777">
            <w:pPr>
              <w:pStyle w:val="TableParagraph"/>
              <w:numPr>
                <w:ilvl w:val="0"/>
                <w:numId w:val="4"/>
              </w:numPr>
              <w:tabs>
                <w:tab w:val="left" w:pos="410"/>
              </w:tabs>
              <w:spacing w:before="1"/>
              <w:ind w:hanging="360"/>
            </w:pPr>
            <w:r>
              <w:t>Pupil</w:t>
            </w:r>
            <w:r>
              <w:rPr>
                <w:spacing w:val="-3"/>
              </w:rPr>
              <w:t xml:space="preserve"> </w:t>
            </w:r>
            <w:r>
              <w:rPr>
                <w:spacing w:val="-2"/>
              </w:rPr>
              <w:t>voice</w:t>
            </w:r>
          </w:p>
          <w:p w:rsidR="007265E0" w:rsidRDefault="00AB4129" w14:paraId="471E6443" w14:textId="77777777">
            <w:pPr>
              <w:pStyle w:val="TableParagraph"/>
              <w:numPr>
                <w:ilvl w:val="0"/>
                <w:numId w:val="4"/>
              </w:numPr>
              <w:tabs>
                <w:tab w:val="left" w:pos="410"/>
              </w:tabs>
              <w:ind w:hanging="360"/>
            </w:pPr>
            <w:r>
              <w:t>Lego</w:t>
            </w:r>
            <w:r>
              <w:rPr>
                <w:spacing w:val="-2"/>
              </w:rPr>
              <w:t xml:space="preserve"> therapy</w:t>
            </w:r>
          </w:p>
          <w:p w:rsidR="007265E0" w:rsidRDefault="00AB4129" w14:textId="77777777" w14:paraId="4EBC7932">
            <w:pPr>
              <w:pStyle w:val="TableParagraph"/>
              <w:numPr>
                <w:ilvl w:val="0"/>
                <w:numId w:val="4"/>
              </w:numPr>
              <w:tabs>
                <w:tab w:val="left" w:pos="410"/>
              </w:tabs>
              <w:ind w:hanging="360"/>
              <w:rPr/>
            </w:pPr>
            <w:r w:rsidR="00AB4129">
              <w:rPr/>
              <w:t>Draw</w:t>
            </w:r>
            <w:r w:rsidR="00AB4129">
              <w:rPr>
                <w:spacing w:val="-4"/>
              </w:rPr>
              <w:t xml:space="preserve"> </w:t>
            </w:r>
            <w:r w:rsidR="00AB4129">
              <w:rPr/>
              <w:t>and</w:t>
            </w:r>
            <w:r w:rsidR="00AB4129">
              <w:rPr>
                <w:spacing w:val="-2"/>
              </w:rPr>
              <w:t xml:space="preserve"> </w:t>
            </w:r>
            <w:r w:rsidR="00AB4129">
              <w:rPr>
                <w:spacing w:val="-4"/>
              </w:rPr>
              <w:t>Talk</w:t>
            </w:r>
          </w:p>
          <w:p w:rsidR="007265E0" w:rsidRDefault="00AB4129" w14:paraId="5CE9307A" w14:textId="7535F2BC">
            <w:pPr>
              <w:pStyle w:val="TableParagraph"/>
              <w:numPr>
                <w:ilvl w:val="0"/>
                <w:numId w:val="4"/>
              </w:numPr>
              <w:tabs>
                <w:tab w:val="left" w:pos="410"/>
              </w:tabs>
              <w:ind w:hanging="360"/>
              <w:rPr/>
            </w:pPr>
            <w:r w:rsidR="1630F587">
              <w:rPr/>
              <w:t>Take 5</w:t>
            </w:r>
          </w:p>
          <w:p w:rsidR="007265E0" w:rsidRDefault="00AB4129" w14:paraId="471E6445" w14:textId="77777777">
            <w:pPr>
              <w:pStyle w:val="TableParagraph"/>
              <w:numPr>
                <w:ilvl w:val="0"/>
                <w:numId w:val="4"/>
              </w:numPr>
              <w:tabs>
                <w:tab w:val="left" w:pos="410"/>
              </w:tabs>
              <w:spacing w:before="1"/>
              <w:ind w:right="691"/>
            </w:pPr>
            <w:r>
              <w:t>A</w:t>
            </w:r>
            <w:r>
              <w:rPr>
                <w:spacing w:val="-9"/>
              </w:rPr>
              <w:t xml:space="preserve"> </w:t>
            </w:r>
            <w:r>
              <w:t>whole-school</w:t>
            </w:r>
            <w:r>
              <w:rPr>
                <w:spacing w:val="-9"/>
              </w:rPr>
              <w:t xml:space="preserve"> </w:t>
            </w:r>
            <w:r>
              <w:t>well</w:t>
            </w:r>
            <w:r>
              <w:rPr>
                <w:spacing w:val="-9"/>
              </w:rPr>
              <w:t xml:space="preserve"> </w:t>
            </w:r>
            <w:r>
              <w:t>implemented</w:t>
            </w:r>
            <w:r>
              <w:rPr>
                <w:spacing w:val="-9"/>
              </w:rPr>
              <w:t xml:space="preserve"> </w:t>
            </w:r>
            <w:r>
              <w:t xml:space="preserve">anti-bulling </w:t>
            </w:r>
            <w:r>
              <w:rPr>
                <w:spacing w:val="-2"/>
              </w:rPr>
              <w:t>policy.</w:t>
            </w:r>
          </w:p>
          <w:p w:rsidR="007265E0" w:rsidRDefault="00AB4129" w14:paraId="471E6446" w14:textId="77777777">
            <w:pPr>
              <w:pStyle w:val="TableParagraph"/>
              <w:spacing w:before="2" w:line="237" w:lineRule="auto"/>
              <w:ind w:left="50" w:right="125"/>
            </w:pPr>
            <w:r>
              <w:t>We</w:t>
            </w:r>
            <w:r>
              <w:rPr>
                <w:spacing w:val="-3"/>
              </w:rPr>
              <w:t xml:space="preserve"> </w:t>
            </w:r>
            <w:r>
              <w:t>also</w:t>
            </w:r>
            <w:r>
              <w:rPr>
                <w:spacing w:val="-4"/>
              </w:rPr>
              <w:t xml:space="preserve"> </w:t>
            </w:r>
            <w:r>
              <w:t>have</w:t>
            </w:r>
            <w:r>
              <w:rPr>
                <w:spacing w:val="-5"/>
              </w:rPr>
              <w:t xml:space="preserve"> </w:t>
            </w:r>
            <w:r>
              <w:t>a</w:t>
            </w:r>
            <w:r>
              <w:rPr>
                <w:spacing w:val="-4"/>
              </w:rPr>
              <w:t xml:space="preserve"> </w:t>
            </w:r>
            <w:r>
              <w:t>strong</w:t>
            </w:r>
            <w:r>
              <w:rPr>
                <w:spacing w:val="-7"/>
              </w:rPr>
              <w:t xml:space="preserve"> </w:t>
            </w:r>
            <w:r>
              <w:t>focus</w:t>
            </w:r>
            <w:r>
              <w:rPr>
                <w:spacing w:val="-4"/>
              </w:rPr>
              <w:t xml:space="preserve"> </w:t>
            </w:r>
            <w:r>
              <w:t>of</w:t>
            </w:r>
            <w:r>
              <w:rPr>
                <w:spacing w:val="-3"/>
              </w:rPr>
              <w:t xml:space="preserve"> </w:t>
            </w:r>
            <w:r>
              <w:t>safeguarding</w:t>
            </w:r>
            <w:r>
              <w:rPr>
                <w:spacing w:val="-4"/>
              </w:rPr>
              <w:t xml:space="preserve"> </w:t>
            </w:r>
            <w:r>
              <w:t>and</w:t>
            </w:r>
            <w:r>
              <w:rPr>
                <w:spacing w:val="-4"/>
              </w:rPr>
              <w:t xml:space="preserve"> </w:t>
            </w:r>
            <w:r>
              <w:t>work with outside agencies.</w:t>
            </w:r>
          </w:p>
          <w:p w:rsidR="007265E0" w:rsidRDefault="007265E0" w14:paraId="471E6447" w14:textId="77777777">
            <w:pPr>
              <w:pStyle w:val="TableParagraph"/>
              <w:spacing w:before="17"/>
              <w:rPr>
                <w:rFonts w:ascii="Times New Roman"/>
              </w:rPr>
            </w:pPr>
          </w:p>
          <w:p w:rsidR="007265E0" w:rsidRDefault="00AB4129" w14:paraId="471E6448" w14:textId="77777777">
            <w:pPr>
              <w:pStyle w:val="TableParagraph"/>
              <w:spacing w:before="1"/>
              <w:ind w:left="50" w:right="125"/>
            </w:pPr>
            <w:r>
              <w:rPr>
                <w:color w:val="2E5395"/>
              </w:rPr>
              <w:t>How do we ensure children with SEND are equally enabled</w:t>
            </w:r>
            <w:r>
              <w:rPr>
                <w:color w:val="2E5395"/>
                <w:spacing w:val="-6"/>
              </w:rPr>
              <w:t xml:space="preserve"> </w:t>
            </w:r>
            <w:r>
              <w:rPr>
                <w:color w:val="2E5395"/>
              </w:rPr>
              <w:t>to</w:t>
            </w:r>
            <w:r>
              <w:rPr>
                <w:color w:val="2E5395"/>
                <w:spacing w:val="-8"/>
              </w:rPr>
              <w:t xml:space="preserve"> </w:t>
            </w:r>
            <w:r>
              <w:rPr>
                <w:color w:val="2E5395"/>
              </w:rPr>
              <w:t>engage</w:t>
            </w:r>
            <w:r>
              <w:rPr>
                <w:color w:val="2E5395"/>
                <w:spacing w:val="-8"/>
              </w:rPr>
              <w:t xml:space="preserve"> </w:t>
            </w:r>
            <w:r>
              <w:rPr>
                <w:color w:val="2E5395"/>
              </w:rPr>
              <w:t>in</w:t>
            </w:r>
            <w:r>
              <w:rPr>
                <w:color w:val="2E5395"/>
                <w:spacing w:val="-4"/>
              </w:rPr>
              <w:t xml:space="preserve"> </w:t>
            </w:r>
            <w:r>
              <w:rPr>
                <w:color w:val="2E5395"/>
              </w:rPr>
              <w:t>all</w:t>
            </w:r>
            <w:r>
              <w:rPr>
                <w:color w:val="2E5395"/>
                <w:spacing w:val="-7"/>
              </w:rPr>
              <w:t xml:space="preserve"> </w:t>
            </w:r>
            <w:r>
              <w:rPr>
                <w:color w:val="2E5395"/>
              </w:rPr>
              <w:t>activities</w:t>
            </w:r>
            <w:r>
              <w:rPr>
                <w:color w:val="2E5395"/>
                <w:spacing w:val="-4"/>
              </w:rPr>
              <w:t xml:space="preserve"> </w:t>
            </w:r>
            <w:r>
              <w:rPr>
                <w:color w:val="2E5395"/>
              </w:rPr>
              <w:t>available</w:t>
            </w:r>
            <w:r>
              <w:rPr>
                <w:color w:val="2E5395"/>
                <w:spacing w:val="-4"/>
              </w:rPr>
              <w:t xml:space="preserve"> </w:t>
            </w:r>
            <w:r>
              <w:rPr>
                <w:color w:val="2E5395"/>
              </w:rPr>
              <w:t>alongside their peers?</w:t>
            </w:r>
          </w:p>
          <w:p w:rsidR="007265E0" w:rsidRDefault="007265E0" w14:paraId="471E6449" w14:textId="77777777">
            <w:pPr>
              <w:pStyle w:val="TableParagraph"/>
              <w:spacing w:before="16"/>
              <w:rPr>
                <w:rFonts w:ascii="Times New Roman"/>
              </w:rPr>
            </w:pPr>
          </w:p>
          <w:p w:rsidR="007265E0" w:rsidRDefault="00AB4129" w14:paraId="471E644A" w14:textId="77777777">
            <w:pPr>
              <w:pStyle w:val="TableParagraph"/>
              <w:numPr>
                <w:ilvl w:val="1"/>
                <w:numId w:val="4"/>
              </w:numPr>
              <w:tabs>
                <w:tab w:val="left" w:pos="770"/>
              </w:tabs>
              <w:spacing w:line="279" w:lineRule="exact"/>
            </w:pPr>
            <w:r>
              <w:t>Adaptive</w:t>
            </w:r>
            <w:r>
              <w:rPr>
                <w:spacing w:val="-6"/>
              </w:rPr>
              <w:t xml:space="preserve"> </w:t>
            </w:r>
            <w:r>
              <w:rPr>
                <w:spacing w:val="-2"/>
              </w:rPr>
              <w:t>teaching</w:t>
            </w:r>
          </w:p>
          <w:p w:rsidR="007265E0" w:rsidRDefault="00AB4129" w14:paraId="471E644B" w14:textId="77777777">
            <w:pPr>
              <w:pStyle w:val="TableParagraph"/>
              <w:numPr>
                <w:ilvl w:val="1"/>
                <w:numId w:val="4"/>
              </w:numPr>
              <w:tabs>
                <w:tab w:val="left" w:pos="770"/>
              </w:tabs>
              <w:spacing w:line="279" w:lineRule="exact"/>
            </w:pPr>
            <w:r>
              <w:rPr>
                <w:spacing w:val="-2"/>
              </w:rPr>
              <w:t>Scaffolding</w:t>
            </w:r>
          </w:p>
          <w:p w:rsidR="007265E0" w:rsidRDefault="00AB4129" w14:paraId="471E644C" w14:textId="77777777">
            <w:pPr>
              <w:pStyle w:val="TableParagraph"/>
              <w:numPr>
                <w:ilvl w:val="1"/>
                <w:numId w:val="4"/>
              </w:numPr>
              <w:tabs>
                <w:tab w:val="left" w:pos="770"/>
              </w:tabs>
              <w:spacing w:before="1"/>
            </w:pPr>
            <w:r>
              <w:rPr>
                <w:spacing w:val="-2"/>
              </w:rPr>
              <w:t>Resourcing</w:t>
            </w:r>
          </w:p>
          <w:p w:rsidR="007265E0" w:rsidRDefault="00AB4129" w14:paraId="471E644D" w14:textId="77777777">
            <w:pPr>
              <w:pStyle w:val="TableParagraph"/>
              <w:numPr>
                <w:ilvl w:val="1"/>
                <w:numId w:val="4"/>
              </w:numPr>
              <w:tabs>
                <w:tab w:val="left" w:pos="770"/>
              </w:tabs>
              <w:spacing w:before="1"/>
            </w:pPr>
            <w:r>
              <w:t>Pre/</w:t>
            </w:r>
            <w:r>
              <w:rPr>
                <w:spacing w:val="-5"/>
              </w:rPr>
              <w:t xml:space="preserve"> </w:t>
            </w:r>
            <w:r>
              <w:t>post</w:t>
            </w:r>
            <w:r>
              <w:rPr>
                <w:spacing w:val="-2"/>
              </w:rPr>
              <w:t xml:space="preserve"> teaching</w:t>
            </w:r>
          </w:p>
          <w:p w:rsidR="007265E0" w:rsidRDefault="00AB4129" w14:paraId="471E644E" w14:textId="77777777">
            <w:pPr>
              <w:pStyle w:val="TableParagraph"/>
              <w:numPr>
                <w:ilvl w:val="1"/>
                <w:numId w:val="4"/>
              </w:numPr>
              <w:tabs>
                <w:tab w:val="left" w:pos="770"/>
              </w:tabs>
              <w:spacing w:before="1"/>
            </w:pPr>
            <w:r>
              <w:t>Strategic</w:t>
            </w:r>
            <w:r>
              <w:rPr>
                <w:spacing w:val="-7"/>
              </w:rPr>
              <w:t xml:space="preserve"> </w:t>
            </w:r>
            <w:r>
              <w:rPr>
                <w:spacing w:val="-2"/>
              </w:rPr>
              <w:t>pairings</w:t>
            </w:r>
          </w:p>
          <w:p w:rsidR="007265E0" w:rsidRDefault="00AB4129" w14:paraId="471E644F" w14:textId="77777777">
            <w:pPr>
              <w:pStyle w:val="TableParagraph"/>
              <w:numPr>
                <w:ilvl w:val="1"/>
                <w:numId w:val="4"/>
              </w:numPr>
              <w:tabs>
                <w:tab w:val="left" w:pos="770"/>
              </w:tabs>
              <w:spacing w:before="2" w:line="237" w:lineRule="auto"/>
              <w:ind w:right="269"/>
            </w:pPr>
            <w:r>
              <w:t>Equal</w:t>
            </w:r>
            <w:r>
              <w:rPr>
                <w:spacing w:val="-6"/>
              </w:rPr>
              <w:t xml:space="preserve"> </w:t>
            </w:r>
            <w:r>
              <w:t>access</w:t>
            </w:r>
            <w:r>
              <w:rPr>
                <w:spacing w:val="-7"/>
              </w:rPr>
              <w:t xml:space="preserve"> </w:t>
            </w:r>
            <w:r>
              <w:t>to</w:t>
            </w:r>
            <w:r>
              <w:rPr>
                <w:spacing w:val="-5"/>
              </w:rPr>
              <w:t xml:space="preserve"> </w:t>
            </w:r>
            <w:r>
              <w:t>all</w:t>
            </w:r>
            <w:r>
              <w:rPr>
                <w:spacing w:val="-6"/>
              </w:rPr>
              <w:t xml:space="preserve"> </w:t>
            </w:r>
            <w:r>
              <w:t>sports</w:t>
            </w:r>
            <w:r>
              <w:rPr>
                <w:spacing w:val="-5"/>
              </w:rPr>
              <w:t xml:space="preserve"> </w:t>
            </w:r>
            <w:r>
              <w:t>clubs</w:t>
            </w:r>
            <w:r>
              <w:rPr>
                <w:spacing w:val="-7"/>
              </w:rPr>
              <w:t xml:space="preserve"> </w:t>
            </w:r>
            <w:r>
              <w:t>(supported</w:t>
            </w:r>
            <w:r>
              <w:rPr>
                <w:spacing w:val="-4"/>
              </w:rPr>
              <w:t xml:space="preserve"> </w:t>
            </w:r>
            <w:r>
              <w:t>and adapted where necessary)</w:t>
            </w:r>
          </w:p>
          <w:p w:rsidR="007265E0" w:rsidRDefault="00AB4129" w14:paraId="471E6450" w14:textId="602FC467">
            <w:pPr>
              <w:pStyle w:val="TableParagraph"/>
              <w:numPr>
                <w:ilvl w:val="1"/>
                <w:numId w:val="4"/>
              </w:numPr>
              <w:tabs>
                <w:tab w:val="left" w:pos="770"/>
              </w:tabs>
              <w:spacing w:line="270" w:lineRule="atLeast"/>
              <w:ind w:right="448"/>
            </w:pPr>
            <w:r>
              <w:t>Equal</w:t>
            </w:r>
            <w:r>
              <w:rPr>
                <w:spacing w:val="-6"/>
              </w:rPr>
              <w:t xml:space="preserve"> </w:t>
            </w:r>
            <w:r>
              <w:t>access</w:t>
            </w:r>
            <w:r>
              <w:rPr>
                <w:spacing w:val="-7"/>
              </w:rPr>
              <w:t xml:space="preserve"> </w:t>
            </w:r>
            <w:r>
              <w:t>to</w:t>
            </w:r>
            <w:r>
              <w:rPr>
                <w:spacing w:val="-6"/>
              </w:rPr>
              <w:t xml:space="preserve"> </w:t>
            </w:r>
            <w:r>
              <w:t>all</w:t>
            </w:r>
            <w:r>
              <w:rPr>
                <w:spacing w:val="-6"/>
              </w:rPr>
              <w:t xml:space="preserve"> </w:t>
            </w:r>
            <w:proofErr w:type="spellStart"/>
            <w:r>
              <w:t>extra</w:t>
            </w:r>
            <w:r>
              <w:rPr>
                <w:spacing w:val="-9"/>
              </w:rPr>
              <w:t xml:space="preserve"> </w:t>
            </w:r>
            <w:r>
              <w:t>curri</w:t>
            </w:r>
            <w:r w:rsidR="00AD10FE">
              <w:t>cular</w:t>
            </w:r>
            <w:proofErr w:type="spellEnd"/>
            <w:r>
              <w:rPr>
                <w:spacing w:val="-6"/>
              </w:rPr>
              <w:t xml:space="preserve"> </w:t>
            </w:r>
            <w:r>
              <w:t>activities (supported and adapted where necessary)</w:t>
            </w:r>
          </w:p>
        </w:tc>
        <w:tc>
          <w:tcPr>
            <w:tcW w:w="230" w:type="dxa"/>
            <w:tcMar/>
          </w:tcPr>
          <w:p w:rsidR="007265E0" w:rsidRDefault="007265E0" w14:paraId="471E6451" w14:textId="77777777">
            <w:pPr>
              <w:pStyle w:val="TableParagraph"/>
              <w:rPr>
                <w:rFonts w:ascii="Times New Roman"/>
              </w:rPr>
            </w:pPr>
          </w:p>
        </w:tc>
        <w:tc>
          <w:tcPr>
            <w:tcW w:w="5199" w:type="dxa"/>
            <w:tcMar/>
          </w:tcPr>
          <w:p w:rsidR="007265E0" w:rsidRDefault="00AB4129" w14:paraId="471E6452" w14:textId="77777777">
            <w:pPr>
              <w:pStyle w:val="TableParagraph"/>
              <w:numPr>
                <w:ilvl w:val="0"/>
                <w:numId w:val="3"/>
              </w:numPr>
              <w:tabs>
                <w:tab w:val="left" w:pos="468"/>
              </w:tabs>
              <w:spacing w:line="268" w:lineRule="exact"/>
              <w:ind w:left="468" w:hanging="359"/>
            </w:pPr>
            <w:hyperlink r:id="rId16">
              <w:r>
                <w:rPr>
                  <w:color w:val="0462C1"/>
                  <w:spacing w:val="-2"/>
                  <w:u w:val="single" w:color="0462C1"/>
                </w:rPr>
                <w:t>https://www.carersinderbyshire.org.uk/</w:t>
              </w:r>
            </w:hyperlink>
          </w:p>
          <w:p w:rsidR="007265E0" w:rsidRDefault="00AB4129" w14:paraId="471E6453" w14:textId="77777777">
            <w:pPr>
              <w:pStyle w:val="TableParagraph"/>
              <w:numPr>
                <w:ilvl w:val="0"/>
                <w:numId w:val="3"/>
              </w:numPr>
              <w:tabs>
                <w:tab w:val="left" w:pos="469"/>
              </w:tabs>
              <w:ind w:right="395"/>
            </w:pPr>
            <w:hyperlink r:id="rId17">
              <w:r>
                <w:rPr>
                  <w:color w:val="0462C1"/>
                  <w:spacing w:val="-2"/>
                  <w:u w:val="single" w:color="0462C1"/>
                </w:rPr>
                <w:t>https://www.derbyshire.gov.uk/social-</w:t>
              </w:r>
            </w:hyperlink>
            <w:r>
              <w:rPr>
                <w:color w:val="0462C1"/>
                <w:spacing w:val="-2"/>
              </w:rPr>
              <w:t xml:space="preserve"> </w:t>
            </w:r>
            <w:hyperlink r:id="rId18">
              <w:r>
                <w:rPr>
                  <w:color w:val="0462C1"/>
                  <w:spacing w:val="-2"/>
                  <w:u w:val="single" w:color="0462C1"/>
                </w:rPr>
                <w:t>health/children-and-families/support-for-</w:t>
              </w:r>
            </w:hyperlink>
            <w:r>
              <w:rPr>
                <w:color w:val="0462C1"/>
                <w:spacing w:val="-2"/>
              </w:rPr>
              <w:t xml:space="preserve"> </w:t>
            </w:r>
            <w:hyperlink r:id="rId19">
              <w:r>
                <w:rPr>
                  <w:color w:val="0462C1"/>
                  <w:spacing w:val="-2"/>
                  <w:u w:val="single" w:color="0462C1"/>
                </w:rPr>
                <w:t>families/support-for-families-and-early-help.aspx</w:t>
              </w:r>
            </w:hyperlink>
          </w:p>
          <w:p w:rsidR="007265E0" w:rsidRDefault="00AB4129" w14:paraId="471E6454" w14:textId="77777777">
            <w:pPr>
              <w:pStyle w:val="TableParagraph"/>
              <w:numPr>
                <w:ilvl w:val="0"/>
                <w:numId w:val="3"/>
              </w:numPr>
              <w:tabs>
                <w:tab w:val="left" w:pos="469"/>
              </w:tabs>
              <w:ind w:right="106"/>
            </w:pPr>
            <w:hyperlink r:id="rId20">
              <w:r>
                <w:rPr>
                  <w:color w:val="0462C1"/>
                  <w:spacing w:val="-2"/>
                  <w:u w:val="single" w:color="0462C1"/>
                </w:rPr>
                <w:t>https://www.derbyshirehealthcareft.nhs.uk/getting-</w:t>
              </w:r>
            </w:hyperlink>
            <w:r>
              <w:rPr>
                <w:color w:val="0462C1"/>
                <w:spacing w:val="-2"/>
              </w:rPr>
              <w:t xml:space="preserve"> </w:t>
            </w:r>
            <w:hyperlink r:id="rId21">
              <w:r>
                <w:rPr>
                  <w:color w:val="0462C1"/>
                  <w:spacing w:val="-2"/>
                  <w:u w:val="single" w:color="0462C1"/>
                </w:rPr>
                <w:t>help/community-support-near-you-</w:t>
              </w:r>
              <w:proofErr w:type="spellStart"/>
              <w:r>
                <w:rPr>
                  <w:color w:val="0462C1"/>
                  <w:spacing w:val="-2"/>
                  <w:u w:val="single" w:color="0462C1"/>
                </w:rPr>
                <w:t>infolink</w:t>
              </w:r>
              <w:proofErr w:type="spellEnd"/>
              <w:r>
                <w:rPr>
                  <w:color w:val="0462C1"/>
                  <w:spacing w:val="-2"/>
                  <w:u w:val="single" w:color="0462C1"/>
                </w:rPr>
                <w:t>/parent-</w:t>
              </w:r>
            </w:hyperlink>
            <w:r>
              <w:rPr>
                <w:color w:val="0462C1"/>
                <w:spacing w:val="-2"/>
              </w:rPr>
              <w:t xml:space="preserve"> </w:t>
            </w:r>
            <w:hyperlink r:id="rId22">
              <w:r>
                <w:rPr>
                  <w:color w:val="0462C1"/>
                  <w:spacing w:val="-2"/>
                  <w:u w:val="single" w:color="0462C1"/>
                </w:rPr>
                <w:t>partnership-</w:t>
              </w:r>
              <w:proofErr w:type="spellStart"/>
              <w:r>
                <w:rPr>
                  <w:color w:val="0462C1"/>
                  <w:spacing w:val="-2"/>
                  <w:u w:val="single" w:color="0462C1"/>
                </w:rPr>
                <w:t>derbyshire</w:t>
              </w:r>
              <w:proofErr w:type="spellEnd"/>
            </w:hyperlink>
          </w:p>
          <w:p w:rsidR="007265E0" w:rsidRDefault="00AB4129" w14:paraId="471E6455" w14:textId="77777777">
            <w:pPr>
              <w:pStyle w:val="TableParagraph"/>
              <w:numPr>
                <w:ilvl w:val="0"/>
                <w:numId w:val="3"/>
              </w:numPr>
              <w:tabs>
                <w:tab w:val="left" w:pos="468"/>
              </w:tabs>
              <w:ind w:left="468" w:hanging="359"/>
            </w:pPr>
            <w:hyperlink r:id="rId23">
              <w:r>
                <w:rPr>
                  <w:color w:val="0462C1"/>
                  <w:spacing w:val="-2"/>
                  <w:u w:val="single" w:color="0462C1"/>
                </w:rPr>
                <w:t>https://familysupportderbyshire.org.uk/</w:t>
              </w:r>
            </w:hyperlink>
          </w:p>
          <w:p w:rsidRPr="001C0122" w:rsidR="007265E0" w:rsidRDefault="00AB4129" w14:paraId="471E6456" w14:textId="77777777">
            <w:pPr>
              <w:pStyle w:val="TableParagraph"/>
              <w:numPr>
                <w:ilvl w:val="0"/>
                <w:numId w:val="3"/>
              </w:numPr>
              <w:tabs>
                <w:tab w:val="left" w:pos="469"/>
              </w:tabs>
              <w:ind w:right="264"/>
              <w:rPr>
                <w:lang w:val="fr-FR"/>
              </w:rPr>
            </w:pPr>
            <w:hyperlink r:id="rId24">
              <w:r w:rsidRPr="001C0122">
                <w:rPr>
                  <w:color w:val="0462C1"/>
                  <w:spacing w:val="-2"/>
                  <w:u w:val="single" w:color="0462C1"/>
                  <w:lang w:val="fr-FR"/>
                </w:rPr>
                <w:t>https://www.camhsnorthderbyshire.nhs.uk/other-</w:t>
              </w:r>
            </w:hyperlink>
            <w:r w:rsidRPr="001C0122">
              <w:rPr>
                <w:color w:val="0462C1"/>
                <w:spacing w:val="-2"/>
                <w:lang w:val="fr-FR"/>
              </w:rPr>
              <w:t xml:space="preserve"> </w:t>
            </w:r>
            <w:hyperlink r:id="rId25">
              <w:r w:rsidRPr="001C0122">
                <w:rPr>
                  <w:color w:val="0462C1"/>
                  <w:spacing w:val="-2"/>
                  <w:u w:val="single" w:color="0462C1"/>
                  <w:lang w:val="fr-FR"/>
                </w:rPr>
                <w:t>support-services-parents-</w:t>
              </w:r>
              <w:proofErr w:type="spellStart"/>
              <w:r w:rsidRPr="001C0122">
                <w:rPr>
                  <w:color w:val="0462C1"/>
                  <w:spacing w:val="-2"/>
                  <w:u w:val="single" w:color="0462C1"/>
                  <w:lang w:val="fr-FR"/>
                </w:rPr>
                <w:t>carers</w:t>
              </w:r>
              <w:proofErr w:type="spellEnd"/>
            </w:hyperlink>
          </w:p>
        </w:tc>
      </w:tr>
    </w:tbl>
    <w:p w:rsidRPr="001C0122" w:rsidR="007265E0" w:rsidRDefault="00AB4129" w14:paraId="471E6458" w14:textId="77777777">
      <w:pPr>
        <w:rPr>
          <w:sz w:val="2"/>
          <w:szCs w:val="2"/>
          <w:lang w:val="fr-FR"/>
        </w:rPr>
      </w:pPr>
      <w:r>
        <w:rPr>
          <w:noProof/>
          <w:sz w:val="2"/>
          <w:szCs w:val="2"/>
        </w:rPr>
        <mc:AlternateContent>
          <mc:Choice Requires="wps">
            <w:drawing>
              <wp:anchor distT="0" distB="0" distL="0" distR="0" simplePos="0" relativeHeight="15733760" behindDoc="0" locked="0" layoutInCell="1" allowOverlap="1" wp14:anchorId="471E6498" wp14:editId="471E6499">
                <wp:simplePos x="0" y="0"/>
                <wp:positionH relativeFrom="page">
                  <wp:posOffset>457200</wp:posOffset>
                </wp:positionH>
                <wp:positionV relativeFrom="page">
                  <wp:posOffset>457199</wp:posOffset>
                </wp:positionV>
                <wp:extent cx="201295" cy="35687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295" cy="356870"/>
                        </a:xfrm>
                        <a:custGeom>
                          <a:avLst/>
                          <a:gdLst/>
                          <a:ahLst/>
                          <a:cxnLst/>
                          <a:rect l="l" t="t" r="r" b="b"/>
                          <a:pathLst>
                            <a:path w="201295" h="356870">
                              <a:moveTo>
                                <a:pt x="201168" y="0"/>
                              </a:moveTo>
                              <a:lnTo>
                                <a:pt x="0" y="0"/>
                              </a:lnTo>
                              <a:lnTo>
                                <a:pt x="0" y="356616"/>
                              </a:lnTo>
                              <a:lnTo>
                                <a:pt x="201168" y="356616"/>
                              </a:lnTo>
                              <a:lnTo>
                                <a:pt x="201168" y="0"/>
                              </a:lnTo>
                              <a:close/>
                            </a:path>
                          </a:pathLst>
                        </a:custGeom>
                        <a:solidFill>
                          <a:srgbClr val="2E5395"/>
                        </a:solidFill>
                      </wps:spPr>
                      <wps:bodyPr wrap="square" lIns="0" tIns="0" rIns="0" bIns="0" rtlCol="0">
                        <a:prstTxWarp prst="textNoShape">
                          <a:avLst/>
                        </a:prstTxWarp>
                        <a:noAutofit/>
                      </wps:bodyPr>
                    </wps:wsp>
                  </a:graphicData>
                </a:graphic>
              </wp:anchor>
            </w:drawing>
          </mc:Choice>
          <mc:Fallback>
            <w:pict>
              <v:shape id="Graphic 23" style="position:absolute;margin-left:36pt;margin-top:36pt;width:15.85pt;height:28.1pt;z-index:15733760;visibility:visible;mso-wrap-style:square;mso-wrap-distance-left:0;mso-wrap-distance-top:0;mso-wrap-distance-right:0;mso-wrap-distance-bottom:0;mso-position-horizontal:absolute;mso-position-horizontal-relative:page;mso-position-vertical:absolute;mso-position-vertical-relative:page;v-text-anchor:top" coordsize="201295,356870" o:spid="_x0000_s1026" fillcolor="#2e5395" stroked="f" path="m201168,l,,,356616r201168,l2011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" w14:anchorId="6D572F84">
                <v:path arrowok="t"/>
                <w10:wrap anchorx="page" anchory="page"/>
              </v:shape>
            </w:pict>
          </mc:Fallback>
        </mc:AlternateContent>
      </w:r>
      <w:r>
        <w:rPr>
          <w:noProof/>
          <w:sz w:val="2"/>
          <w:szCs w:val="2"/>
        </w:rPr>
        <mc:AlternateContent>
          <mc:Choice Requires="wps">
            <w:drawing>
              <wp:anchor distT="0" distB="0" distL="0" distR="0" simplePos="0" relativeHeight="15734272" behindDoc="0" locked="0" layoutInCell="1" allowOverlap="1" wp14:anchorId="471E649A" wp14:editId="471E649B">
                <wp:simplePos x="0" y="0"/>
                <wp:positionH relativeFrom="page">
                  <wp:posOffset>457200</wp:posOffset>
                </wp:positionH>
                <wp:positionV relativeFrom="page">
                  <wp:posOffset>3553078</wp:posOffset>
                </wp:positionV>
                <wp:extent cx="201295" cy="68326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295" cy="683260"/>
                        </a:xfrm>
                        <a:custGeom>
                          <a:avLst/>
                          <a:gdLst/>
                          <a:ahLst/>
                          <a:cxnLst/>
                          <a:rect l="l" t="t" r="r" b="b"/>
                          <a:pathLst>
                            <a:path w="201295" h="683260">
                              <a:moveTo>
                                <a:pt x="201168" y="0"/>
                              </a:moveTo>
                              <a:lnTo>
                                <a:pt x="0" y="0"/>
                              </a:lnTo>
                              <a:lnTo>
                                <a:pt x="0" y="682751"/>
                              </a:lnTo>
                              <a:lnTo>
                                <a:pt x="201168" y="682751"/>
                              </a:lnTo>
                              <a:lnTo>
                                <a:pt x="201168" y="0"/>
                              </a:lnTo>
                              <a:close/>
                            </a:path>
                          </a:pathLst>
                        </a:custGeom>
                        <a:solidFill>
                          <a:srgbClr val="2E5395"/>
                        </a:solidFill>
                      </wps:spPr>
                      <wps:bodyPr wrap="square" lIns="0" tIns="0" rIns="0" bIns="0" rtlCol="0">
                        <a:prstTxWarp prst="textNoShape">
                          <a:avLst/>
                        </a:prstTxWarp>
                        <a:noAutofit/>
                      </wps:bodyPr>
                    </wps:wsp>
                  </a:graphicData>
                </a:graphic>
              </wp:anchor>
            </w:drawing>
          </mc:Choice>
          <mc:Fallback>
            <w:pict>
              <v:shape id="Graphic 24" style="position:absolute;margin-left:36pt;margin-top:279.75pt;width:15.85pt;height:53.8pt;z-index:15734272;visibility:visible;mso-wrap-style:square;mso-wrap-distance-left:0;mso-wrap-distance-top:0;mso-wrap-distance-right:0;mso-wrap-distance-bottom:0;mso-position-horizontal:absolute;mso-position-horizontal-relative:page;mso-position-vertical:absolute;mso-position-vertical-relative:page;v-text-anchor:top" coordsize="201295,683260" o:spid="_x0000_s1026" fillcolor="#2e5395" stroked="f" path="m201168,l,,,682751r201168,l2011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" w14:anchorId="35C25577">
                <v:path arrowok="t"/>
                <w10:wrap anchorx="page" anchory="page"/>
              </v:shape>
            </w:pict>
          </mc:Fallback>
        </mc:AlternateContent>
      </w:r>
    </w:p>
    <w:p w:rsidRPr="001C0122" w:rsidR="007265E0" w:rsidRDefault="007265E0" w14:paraId="471E6459" w14:textId="77777777">
      <w:pPr>
        <w:rPr>
          <w:sz w:val="2"/>
          <w:szCs w:val="2"/>
          <w:lang w:val="fr-FR"/>
        </w:rPr>
        <w:sectPr w:rsidRPr="001C0122" w:rsidR="007265E0">
          <w:pgSz w:w="11910" w:h="16840" w:orient="portrait"/>
          <w:pgMar w:top="680" w:right="0" w:bottom="1936" w:left="708" w:header="720" w:footer="720" w:gutter="0"/>
          <w:cols w:space="720"/>
        </w:sectPr>
      </w:pPr>
    </w:p>
    <w:tbl>
      <w:tblPr>
        <w:tblW w:w="0" w:type="auto"/>
        <w:tblInd w:w="394" w:type="dxa"/>
        <w:tblLayout w:type="fixed"/>
        <w:tblCellMar>
          <w:left w:w="0" w:type="dxa"/>
          <w:right w:w="0" w:type="dxa"/>
        </w:tblCellMar>
        <w:tblLook w:val="01E0" w:firstRow="1" w:lastRow="1" w:firstColumn="1" w:lastColumn="1" w:noHBand="0" w:noVBand="0"/>
      </w:tblPr>
      <w:tblGrid>
        <w:gridCol w:w="5153"/>
        <w:gridCol w:w="230"/>
        <w:gridCol w:w="5191"/>
      </w:tblGrid>
      <w:tr w:rsidR="007265E0" w14:paraId="471E645E" w14:textId="77777777">
        <w:trPr>
          <w:trHeight w:val="1356"/>
        </w:trPr>
        <w:tc>
          <w:tcPr>
            <w:tcW w:w="5153" w:type="dxa"/>
          </w:tcPr>
          <w:p w:rsidR="007265E0" w:rsidRDefault="00AB4129" w14:paraId="471E645A" w14:textId="77777777">
            <w:pPr>
              <w:pStyle w:val="TableParagraph"/>
              <w:ind w:left="50" w:right="125"/>
            </w:pPr>
            <w:r>
              <w:rPr>
                <w:color w:val="2E5395"/>
              </w:rPr>
              <w:lastRenderedPageBreak/>
              <w:t>How does the school involve other bodies, including health and social care bodies, local authority support services</w:t>
            </w:r>
            <w:r>
              <w:rPr>
                <w:color w:val="2E5395"/>
                <w:spacing w:val="-8"/>
              </w:rPr>
              <w:t xml:space="preserve"> </w:t>
            </w:r>
            <w:r>
              <w:rPr>
                <w:color w:val="2E5395"/>
              </w:rPr>
              <w:t>and</w:t>
            </w:r>
            <w:r>
              <w:rPr>
                <w:color w:val="2E5395"/>
                <w:spacing w:val="-8"/>
              </w:rPr>
              <w:t xml:space="preserve"> </w:t>
            </w:r>
            <w:r>
              <w:rPr>
                <w:color w:val="2E5395"/>
              </w:rPr>
              <w:t>voluntary</w:t>
            </w:r>
            <w:r>
              <w:rPr>
                <w:color w:val="2E5395"/>
                <w:spacing w:val="-5"/>
              </w:rPr>
              <w:t xml:space="preserve"> </w:t>
            </w:r>
            <w:r>
              <w:rPr>
                <w:color w:val="2E5395"/>
              </w:rPr>
              <w:t>sector</w:t>
            </w:r>
            <w:r>
              <w:rPr>
                <w:color w:val="2E5395"/>
                <w:spacing w:val="-6"/>
              </w:rPr>
              <w:t xml:space="preserve"> </w:t>
            </w:r>
            <w:proofErr w:type="spellStart"/>
            <w:r>
              <w:rPr>
                <w:color w:val="2E5395"/>
              </w:rPr>
              <w:t>organisations</w:t>
            </w:r>
            <w:proofErr w:type="spellEnd"/>
            <w:r>
              <w:rPr>
                <w:color w:val="2E5395"/>
                <w:spacing w:val="-6"/>
              </w:rPr>
              <w:t xml:space="preserve"> </w:t>
            </w:r>
            <w:r>
              <w:rPr>
                <w:color w:val="2E5395"/>
              </w:rPr>
              <w:t>in</w:t>
            </w:r>
            <w:r>
              <w:rPr>
                <w:color w:val="2E5395"/>
                <w:spacing w:val="-8"/>
              </w:rPr>
              <w:t xml:space="preserve"> </w:t>
            </w:r>
            <w:r>
              <w:rPr>
                <w:color w:val="2E5395"/>
              </w:rPr>
              <w:t>meeting children and young people’s SEN and supporting their</w:t>
            </w:r>
          </w:p>
          <w:p w:rsidR="007265E0" w:rsidRDefault="00AB4129" w14:paraId="471E645B" w14:textId="77777777">
            <w:pPr>
              <w:pStyle w:val="TableParagraph"/>
              <w:spacing w:line="263" w:lineRule="exact"/>
              <w:ind w:left="50"/>
            </w:pPr>
            <w:r>
              <w:rPr>
                <w:color w:val="2E5395"/>
                <w:spacing w:val="-2"/>
              </w:rPr>
              <w:t>families?</w:t>
            </w:r>
          </w:p>
        </w:tc>
        <w:tc>
          <w:tcPr>
            <w:tcW w:w="230" w:type="dxa"/>
            <w:shd w:val="clear" w:color="auto" w:fill="2E5395"/>
          </w:tcPr>
          <w:p w:rsidR="007265E0" w:rsidRDefault="007265E0" w14:paraId="471E645C" w14:textId="77777777">
            <w:pPr>
              <w:pStyle w:val="TableParagraph"/>
              <w:rPr>
                <w:rFonts w:ascii="Times New Roman"/>
              </w:rPr>
            </w:pPr>
          </w:p>
        </w:tc>
        <w:tc>
          <w:tcPr>
            <w:tcW w:w="5191" w:type="dxa"/>
          </w:tcPr>
          <w:p w:rsidR="007265E0" w:rsidRDefault="00AB4129" w14:paraId="471E645D" w14:textId="77777777">
            <w:pPr>
              <w:pStyle w:val="TableParagraph"/>
              <w:spacing w:before="107"/>
              <w:ind w:left="109" w:right="766"/>
            </w:pPr>
            <w:r>
              <w:rPr>
                <w:color w:val="2E5395"/>
              </w:rPr>
              <w:t>What are our arrangements for supporting children</w:t>
            </w:r>
            <w:r>
              <w:rPr>
                <w:color w:val="2E5395"/>
                <w:spacing w:val="-6"/>
              </w:rPr>
              <w:t xml:space="preserve"> </w:t>
            </w:r>
            <w:r>
              <w:rPr>
                <w:color w:val="2E5395"/>
              </w:rPr>
              <w:t>and</w:t>
            </w:r>
            <w:r>
              <w:rPr>
                <w:color w:val="2E5395"/>
                <w:spacing w:val="-6"/>
              </w:rPr>
              <w:t xml:space="preserve"> </w:t>
            </w:r>
            <w:r>
              <w:rPr>
                <w:color w:val="2E5395"/>
              </w:rPr>
              <w:t>young</w:t>
            </w:r>
            <w:r>
              <w:rPr>
                <w:color w:val="2E5395"/>
                <w:spacing w:val="-8"/>
              </w:rPr>
              <w:t xml:space="preserve"> </w:t>
            </w:r>
            <w:r>
              <w:rPr>
                <w:color w:val="2E5395"/>
              </w:rPr>
              <w:t>people</w:t>
            </w:r>
            <w:r>
              <w:rPr>
                <w:color w:val="2E5395"/>
                <w:spacing w:val="-7"/>
              </w:rPr>
              <w:t xml:space="preserve"> </w:t>
            </w:r>
            <w:r>
              <w:rPr>
                <w:color w:val="2E5395"/>
              </w:rPr>
              <w:t>who</w:t>
            </w:r>
            <w:r>
              <w:rPr>
                <w:color w:val="2E5395"/>
                <w:spacing w:val="-6"/>
              </w:rPr>
              <w:t xml:space="preserve"> </w:t>
            </w:r>
            <w:r>
              <w:rPr>
                <w:color w:val="2E5395"/>
              </w:rPr>
              <w:t>are</w:t>
            </w:r>
            <w:r>
              <w:rPr>
                <w:color w:val="2E5395"/>
                <w:spacing w:val="-5"/>
              </w:rPr>
              <w:t xml:space="preserve"> </w:t>
            </w:r>
            <w:r>
              <w:rPr>
                <w:color w:val="2E5395"/>
              </w:rPr>
              <w:t>looked</w:t>
            </w:r>
            <w:r>
              <w:rPr>
                <w:color w:val="2E5395"/>
                <w:spacing w:val="-6"/>
              </w:rPr>
              <w:t xml:space="preserve"> </w:t>
            </w:r>
            <w:r>
              <w:rPr>
                <w:color w:val="2E5395"/>
              </w:rPr>
              <w:t>after by the local authority and have SEN?</w:t>
            </w:r>
          </w:p>
        </w:tc>
      </w:tr>
      <w:tr w:rsidR="007265E0" w14:paraId="471E646E" w14:textId="77777777">
        <w:trPr>
          <w:trHeight w:val="4567"/>
        </w:trPr>
        <w:tc>
          <w:tcPr>
            <w:tcW w:w="5153" w:type="dxa"/>
          </w:tcPr>
          <w:p w:rsidR="007265E0" w:rsidRDefault="00AB4129" w14:paraId="471E645F" w14:textId="77777777">
            <w:pPr>
              <w:pStyle w:val="TableParagraph"/>
              <w:spacing w:line="249" w:lineRule="auto"/>
              <w:ind w:left="50" w:right="922"/>
            </w:pPr>
            <w:r>
              <w:t>Multi-service working has been adapted successfully in our school. We welcome the support</w:t>
            </w:r>
            <w:r>
              <w:rPr>
                <w:spacing w:val="-8"/>
              </w:rPr>
              <w:t xml:space="preserve"> </w:t>
            </w:r>
            <w:r>
              <w:t>of</w:t>
            </w:r>
            <w:r>
              <w:rPr>
                <w:spacing w:val="-6"/>
              </w:rPr>
              <w:t xml:space="preserve"> </w:t>
            </w:r>
            <w:r>
              <w:t>other</w:t>
            </w:r>
            <w:r>
              <w:rPr>
                <w:spacing w:val="-4"/>
              </w:rPr>
              <w:t xml:space="preserve"> </w:t>
            </w:r>
            <w:r>
              <w:t>agencies</w:t>
            </w:r>
            <w:r>
              <w:rPr>
                <w:spacing w:val="-7"/>
              </w:rPr>
              <w:t xml:space="preserve"> </w:t>
            </w:r>
            <w:r>
              <w:t>to</w:t>
            </w:r>
            <w:r>
              <w:rPr>
                <w:spacing w:val="-5"/>
              </w:rPr>
              <w:t xml:space="preserve"> </w:t>
            </w:r>
            <w:r>
              <w:t>support</w:t>
            </w:r>
            <w:r>
              <w:rPr>
                <w:spacing w:val="-5"/>
              </w:rPr>
              <w:t xml:space="preserve"> </w:t>
            </w:r>
            <w:r>
              <w:t>and</w:t>
            </w:r>
            <w:r>
              <w:rPr>
                <w:spacing w:val="-7"/>
              </w:rPr>
              <w:t xml:space="preserve"> </w:t>
            </w:r>
            <w:r>
              <w:t>aid the development of all children.</w:t>
            </w:r>
          </w:p>
          <w:p w:rsidR="007265E0" w:rsidRDefault="00AB4129" w14:paraId="471E6460" w14:textId="77777777">
            <w:pPr>
              <w:pStyle w:val="TableParagraph"/>
              <w:ind w:left="50"/>
            </w:pPr>
            <w:r>
              <w:t>We</w:t>
            </w:r>
            <w:r>
              <w:rPr>
                <w:spacing w:val="-5"/>
              </w:rPr>
              <w:t xml:space="preserve"> </w:t>
            </w:r>
            <w:r>
              <w:t>currently</w:t>
            </w:r>
            <w:r>
              <w:rPr>
                <w:spacing w:val="-3"/>
              </w:rPr>
              <w:t xml:space="preserve"> </w:t>
            </w:r>
            <w:r>
              <w:t>work</w:t>
            </w:r>
            <w:r>
              <w:rPr>
                <w:spacing w:val="-2"/>
              </w:rPr>
              <w:t xml:space="preserve"> </w:t>
            </w:r>
            <w:r>
              <w:t>with</w:t>
            </w:r>
            <w:r>
              <w:rPr>
                <w:spacing w:val="-7"/>
              </w:rPr>
              <w:t xml:space="preserve"> </w:t>
            </w:r>
            <w:r>
              <w:t>and</w:t>
            </w:r>
            <w:r>
              <w:rPr>
                <w:spacing w:val="-3"/>
              </w:rPr>
              <w:t xml:space="preserve"> </w:t>
            </w:r>
            <w:r>
              <w:t>have</w:t>
            </w:r>
            <w:r>
              <w:rPr>
                <w:spacing w:val="-2"/>
              </w:rPr>
              <w:t xml:space="preserve"> </w:t>
            </w:r>
            <w:r>
              <w:t>access</w:t>
            </w:r>
            <w:r>
              <w:rPr>
                <w:spacing w:val="-3"/>
              </w:rPr>
              <w:t xml:space="preserve"> </w:t>
            </w:r>
            <w:r>
              <w:rPr>
                <w:spacing w:val="-5"/>
              </w:rPr>
              <w:t>to:</w:t>
            </w:r>
          </w:p>
          <w:p w:rsidRPr="00C80555" w:rsidR="007265E0" w:rsidRDefault="00AB4129" w14:paraId="471E6461" w14:textId="77777777">
            <w:pPr>
              <w:pStyle w:val="TableParagraph"/>
              <w:numPr>
                <w:ilvl w:val="0"/>
                <w:numId w:val="2"/>
              </w:numPr>
              <w:tabs>
                <w:tab w:val="left" w:pos="410"/>
              </w:tabs>
              <w:spacing w:before="3"/>
              <w:ind w:hanging="360"/>
            </w:pPr>
            <w:r>
              <w:t>School</w:t>
            </w:r>
            <w:r>
              <w:rPr>
                <w:spacing w:val="-5"/>
              </w:rPr>
              <w:t xml:space="preserve"> </w:t>
            </w:r>
            <w:r>
              <w:rPr>
                <w:spacing w:val="-2"/>
              </w:rPr>
              <w:t>nurse</w:t>
            </w:r>
          </w:p>
          <w:p w:rsidR="00C80555" w:rsidRDefault="00C80555" w14:paraId="05C7B272" w14:textId="5F37FABD">
            <w:pPr>
              <w:pStyle w:val="TableParagraph"/>
              <w:numPr>
                <w:ilvl w:val="0"/>
                <w:numId w:val="2"/>
              </w:numPr>
              <w:tabs>
                <w:tab w:val="left" w:pos="410"/>
              </w:tabs>
              <w:spacing w:before="3"/>
              <w:ind w:hanging="360"/>
            </w:pPr>
            <w:r>
              <w:rPr>
                <w:spacing w:val="-2"/>
              </w:rPr>
              <w:t>Derbyshire Inclusion Support Advisory Service</w:t>
            </w:r>
          </w:p>
          <w:p w:rsidR="007265E0" w:rsidRDefault="00AB4129" w14:paraId="471E6463" w14:textId="77777777">
            <w:pPr>
              <w:pStyle w:val="TableParagraph"/>
              <w:numPr>
                <w:ilvl w:val="0"/>
                <w:numId w:val="2"/>
              </w:numPr>
              <w:tabs>
                <w:tab w:val="left" w:pos="410"/>
              </w:tabs>
              <w:spacing w:before="3"/>
              <w:ind w:hanging="360"/>
            </w:pPr>
            <w:r>
              <w:t>Speech</w:t>
            </w:r>
            <w:r>
              <w:rPr>
                <w:spacing w:val="-5"/>
              </w:rPr>
              <w:t xml:space="preserve"> </w:t>
            </w:r>
            <w:r>
              <w:t>and</w:t>
            </w:r>
            <w:r>
              <w:rPr>
                <w:spacing w:val="-4"/>
              </w:rPr>
              <w:t xml:space="preserve"> </w:t>
            </w:r>
            <w:r>
              <w:t>language</w:t>
            </w:r>
            <w:r>
              <w:rPr>
                <w:spacing w:val="-8"/>
              </w:rPr>
              <w:t xml:space="preserve"> </w:t>
            </w:r>
            <w:r>
              <w:rPr>
                <w:spacing w:val="-2"/>
              </w:rPr>
              <w:t>therapist</w:t>
            </w:r>
          </w:p>
          <w:p w:rsidR="007265E0" w:rsidRDefault="00AB4129" w14:paraId="471E6464" w14:textId="77777777">
            <w:pPr>
              <w:pStyle w:val="TableParagraph"/>
              <w:numPr>
                <w:ilvl w:val="0"/>
                <w:numId w:val="2"/>
              </w:numPr>
              <w:tabs>
                <w:tab w:val="left" w:pos="410"/>
              </w:tabs>
              <w:spacing w:before="3"/>
              <w:ind w:hanging="360"/>
            </w:pPr>
            <w:proofErr w:type="spellStart"/>
            <w:r>
              <w:t>Behaviour</w:t>
            </w:r>
            <w:proofErr w:type="spellEnd"/>
            <w:r>
              <w:rPr>
                <w:spacing w:val="-9"/>
              </w:rPr>
              <w:t xml:space="preserve"> </w:t>
            </w:r>
            <w:r>
              <w:t>support</w:t>
            </w:r>
            <w:r>
              <w:rPr>
                <w:spacing w:val="-7"/>
              </w:rPr>
              <w:t xml:space="preserve"> </w:t>
            </w:r>
            <w:r>
              <w:rPr>
                <w:spacing w:val="-2"/>
              </w:rPr>
              <w:t>service</w:t>
            </w:r>
          </w:p>
          <w:p w:rsidR="007265E0" w:rsidRDefault="00AB4129" w14:paraId="471E6465" w14:textId="77777777">
            <w:pPr>
              <w:pStyle w:val="TableParagraph"/>
              <w:numPr>
                <w:ilvl w:val="0"/>
                <w:numId w:val="2"/>
              </w:numPr>
              <w:tabs>
                <w:tab w:val="left" w:pos="410"/>
              </w:tabs>
              <w:spacing w:before="3"/>
              <w:ind w:hanging="360"/>
            </w:pPr>
            <w:r>
              <w:t>Educational</w:t>
            </w:r>
            <w:r>
              <w:rPr>
                <w:spacing w:val="-7"/>
              </w:rPr>
              <w:t xml:space="preserve"> </w:t>
            </w:r>
            <w:r>
              <w:rPr>
                <w:spacing w:val="-2"/>
              </w:rPr>
              <w:t>psychologist</w:t>
            </w:r>
          </w:p>
          <w:p w:rsidR="007265E0" w:rsidRDefault="00AB4129" w14:paraId="471E6466" w14:textId="77777777">
            <w:pPr>
              <w:pStyle w:val="TableParagraph"/>
              <w:numPr>
                <w:ilvl w:val="0"/>
                <w:numId w:val="2"/>
              </w:numPr>
              <w:tabs>
                <w:tab w:val="left" w:pos="410"/>
              </w:tabs>
              <w:ind w:hanging="360"/>
            </w:pPr>
            <w:r>
              <w:t>Counselling</w:t>
            </w:r>
            <w:r>
              <w:rPr>
                <w:spacing w:val="-8"/>
              </w:rPr>
              <w:t xml:space="preserve"> </w:t>
            </w:r>
            <w:r>
              <w:rPr>
                <w:spacing w:val="-2"/>
              </w:rPr>
              <w:t>services</w:t>
            </w:r>
          </w:p>
          <w:p w:rsidR="007265E0" w:rsidRDefault="00AB4129" w14:paraId="471E6467" w14:textId="77777777">
            <w:pPr>
              <w:pStyle w:val="TableParagraph"/>
              <w:numPr>
                <w:ilvl w:val="0"/>
                <w:numId w:val="2"/>
              </w:numPr>
              <w:tabs>
                <w:tab w:val="left" w:pos="410"/>
              </w:tabs>
              <w:spacing w:before="3"/>
              <w:ind w:hanging="360"/>
            </w:pPr>
            <w:r>
              <w:t>Early</w:t>
            </w:r>
            <w:r>
              <w:rPr>
                <w:spacing w:val="-2"/>
              </w:rPr>
              <w:t xml:space="preserve"> </w:t>
            </w:r>
            <w:r>
              <w:t>help</w:t>
            </w:r>
            <w:r>
              <w:rPr>
                <w:spacing w:val="-2"/>
              </w:rPr>
              <w:t xml:space="preserve"> </w:t>
            </w:r>
            <w:r>
              <w:rPr>
                <w:spacing w:val="-4"/>
              </w:rPr>
              <w:t>work</w:t>
            </w:r>
          </w:p>
          <w:p w:rsidR="007265E0" w:rsidRDefault="00AB4129" w14:paraId="471E6468" w14:textId="77777777">
            <w:pPr>
              <w:pStyle w:val="TableParagraph"/>
              <w:numPr>
                <w:ilvl w:val="0"/>
                <w:numId w:val="2"/>
              </w:numPr>
              <w:tabs>
                <w:tab w:val="left" w:pos="410"/>
              </w:tabs>
              <w:spacing w:before="6"/>
              <w:ind w:hanging="360"/>
            </w:pPr>
            <w:r>
              <w:t>Occupational</w:t>
            </w:r>
            <w:r>
              <w:rPr>
                <w:spacing w:val="-6"/>
              </w:rPr>
              <w:t xml:space="preserve"> </w:t>
            </w:r>
            <w:r>
              <w:rPr>
                <w:spacing w:val="-2"/>
              </w:rPr>
              <w:t>therapist</w:t>
            </w:r>
          </w:p>
        </w:tc>
        <w:tc>
          <w:tcPr>
            <w:tcW w:w="230" w:type="dxa"/>
          </w:tcPr>
          <w:p w:rsidR="007265E0" w:rsidRDefault="007265E0" w14:paraId="471E6469" w14:textId="77777777">
            <w:pPr>
              <w:pStyle w:val="TableParagraph"/>
              <w:rPr>
                <w:rFonts w:ascii="Times New Roman"/>
              </w:rPr>
            </w:pPr>
          </w:p>
        </w:tc>
        <w:tc>
          <w:tcPr>
            <w:tcW w:w="5191" w:type="dxa"/>
          </w:tcPr>
          <w:p w:rsidR="007265E0" w:rsidRDefault="00AB4129" w14:paraId="471E646A" w14:textId="635B300A">
            <w:pPr>
              <w:pStyle w:val="TableParagraph"/>
              <w:numPr>
                <w:ilvl w:val="0"/>
                <w:numId w:val="1"/>
              </w:numPr>
              <w:tabs>
                <w:tab w:val="left" w:pos="469"/>
              </w:tabs>
              <w:ind w:right="120"/>
            </w:pPr>
            <w:r>
              <w:t>The</w:t>
            </w:r>
            <w:r>
              <w:rPr>
                <w:spacing w:val="-5"/>
              </w:rPr>
              <w:t xml:space="preserve"> </w:t>
            </w:r>
            <w:r>
              <w:t>Designated</w:t>
            </w:r>
            <w:r>
              <w:rPr>
                <w:spacing w:val="-8"/>
              </w:rPr>
              <w:t xml:space="preserve"> </w:t>
            </w:r>
            <w:r>
              <w:t>Teacher</w:t>
            </w:r>
            <w:r>
              <w:rPr>
                <w:spacing w:val="-5"/>
              </w:rPr>
              <w:t xml:space="preserve"> </w:t>
            </w:r>
            <w:r>
              <w:t>for</w:t>
            </w:r>
            <w:r>
              <w:rPr>
                <w:spacing w:val="-8"/>
              </w:rPr>
              <w:t xml:space="preserve"> </w:t>
            </w:r>
            <w:r>
              <w:t>Looked</w:t>
            </w:r>
            <w:r>
              <w:rPr>
                <w:spacing w:val="-8"/>
              </w:rPr>
              <w:t xml:space="preserve"> </w:t>
            </w:r>
            <w:r>
              <w:t>After</w:t>
            </w:r>
            <w:r>
              <w:rPr>
                <w:spacing w:val="-5"/>
              </w:rPr>
              <w:t xml:space="preserve"> </w:t>
            </w:r>
            <w:r>
              <w:t>Children</w:t>
            </w:r>
            <w:r>
              <w:rPr>
                <w:spacing w:val="-6"/>
              </w:rPr>
              <w:t xml:space="preserve"> </w:t>
            </w:r>
            <w:r>
              <w:t xml:space="preserve">is </w:t>
            </w:r>
            <w:r w:rsidR="005666F0">
              <w:t>Joanna Crook</w:t>
            </w:r>
            <w:r>
              <w:t>.</w:t>
            </w:r>
          </w:p>
          <w:p w:rsidR="007265E0" w:rsidRDefault="00AB4129" w14:paraId="471E646B" w14:textId="77777777">
            <w:pPr>
              <w:pStyle w:val="TableParagraph"/>
              <w:numPr>
                <w:ilvl w:val="0"/>
                <w:numId w:val="1"/>
              </w:numPr>
              <w:tabs>
                <w:tab w:val="left" w:pos="469"/>
              </w:tabs>
              <w:ind w:right="215"/>
            </w:pPr>
            <w:r>
              <w:t>All</w:t>
            </w:r>
            <w:r>
              <w:rPr>
                <w:spacing w:val="-6"/>
              </w:rPr>
              <w:t xml:space="preserve"> </w:t>
            </w:r>
            <w:r>
              <w:t>teachers</w:t>
            </w:r>
            <w:r>
              <w:rPr>
                <w:spacing w:val="-6"/>
              </w:rPr>
              <w:t xml:space="preserve"> </w:t>
            </w:r>
            <w:r>
              <w:t>are</w:t>
            </w:r>
            <w:r>
              <w:rPr>
                <w:spacing w:val="-5"/>
              </w:rPr>
              <w:t xml:space="preserve"> </w:t>
            </w:r>
            <w:r>
              <w:t>aware</w:t>
            </w:r>
            <w:r>
              <w:rPr>
                <w:spacing w:val="-5"/>
              </w:rPr>
              <w:t xml:space="preserve"> </w:t>
            </w:r>
            <w:r>
              <w:t>of</w:t>
            </w:r>
            <w:r>
              <w:rPr>
                <w:spacing w:val="-5"/>
              </w:rPr>
              <w:t xml:space="preserve"> </w:t>
            </w:r>
            <w:r>
              <w:t>the</w:t>
            </w:r>
            <w:r>
              <w:rPr>
                <w:spacing w:val="-5"/>
              </w:rPr>
              <w:t xml:space="preserve"> </w:t>
            </w:r>
            <w:r>
              <w:t>implications</w:t>
            </w:r>
            <w:r>
              <w:rPr>
                <w:spacing w:val="-6"/>
              </w:rPr>
              <w:t xml:space="preserve"> </w:t>
            </w:r>
            <w:r>
              <w:t>for</w:t>
            </w:r>
            <w:r>
              <w:rPr>
                <w:spacing w:val="-2"/>
              </w:rPr>
              <w:t xml:space="preserve"> </w:t>
            </w:r>
            <w:r>
              <w:t xml:space="preserve">these children who are looked after (in local authority </w:t>
            </w:r>
            <w:r>
              <w:rPr>
                <w:spacing w:val="-2"/>
              </w:rPr>
              <w:t>care).</w:t>
            </w:r>
          </w:p>
          <w:p w:rsidR="007265E0" w:rsidRDefault="00AB4129" w14:paraId="471E646C" w14:textId="77777777">
            <w:pPr>
              <w:pStyle w:val="TableParagraph"/>
              <w:numPr>
                <w:ilvl w:val="0"/>
                <w:numId w:val="1"/>
              </w:numPr>
              <w:tabs>
                <w:tab w:val="left" w:pos="469"/>
              </w:tabs>
              <w:ind w:right="46"/>
            </w:pPr>
            <w:r>
              <w:t>The SENDCo and designated teacher work very closely with</w:t>
            </w:r>
            <w:r>
              <w:rPr>
                <w:spacing w:val="-2"/>
              </w:rPr>
              <w:t xml:space="preserve"> </w:t>
            </w:r>
            <w:r>
              <w:t>virtual</w:t>
            </w:r>
            <w:r>
              <w:rPr>
                <w:spacing w:val="-4"/>
              </w:rPr>
              <w:t xml:space="preserve"> </w:t>
            </w:r>
            <w:r>
              <w:t>schools,</w:t>
            </w:r>
            <w:r>
              <w:rPr>
                <w:spacing w:val="-4"/>
              </w:rPr>
              <w:t xml:space="preserve"> </w:t>
            </w:r>
            <w:r>
              <w:t>external</w:t>
            </w:r>
            <w:r>
              <w:rPr>
                <w:spacing w:val="-1"/>
              </w:rPr>
              <w:t xml:space="preserve"> </w:t>
            </w:r>
            <w:r>
              <w:t>agencies, carers and</w:t>
            </w:r>
            <w:r>
              <w:rPr>
                <w:spacing w:val="-4"/>
              </w:rPr>
              <w:t xml:space="preserve"> </w:t>
            </w:r>
            <w:r>
              <w:t>other</w:t>
            </w:r>
            <w:r>
              <w:rPr>
                <w:spacing w:val="-6"/>
              </w:rPr>
              <w:t xml:space="preserve"> </w:t>
            </w:r>
            <w:r>
              <w:t>professional</w:t>
            </w:r>
            <w:r>
              <w:rPr>
                <w:spacing w:val="-5"/>
              </w:rPr>
              <w:t xml:space="preserve"> </w:t>
            </w:r>
            <w:r>
              <w:t>to</w:t>
            </w:r>
            <w:r>
              <w:rPr>
                <w:spacing w:val="-7"/>
              </w:rPr>
              <w:t xml:space="preserve"> </w:t>
            </w:r>
            <w:r>
              <w:t>ensure</w:t>
            </w:r>
            <w:r>
              <w:rPr>
                <w:spacing w:val="-4"/>
              </w:rPr>
              <w:t xml:space="preserve"> </w:t>
            </w:r>
            <w:r>
              <w:t>all</w:t>
            </w:r>
            <w:r>
              <w:rPr>
                <w:spacing w:val="-3"/>
              </w:rPr>
              <w:t xml:space="preserve"> </w:t>
            </w:r>
            <w:r>
              <w:t>any</w:t>
            </w:r>
            <w:r>
              <w:rPr>
                <w:spacing w:val="-5"/>
              </w:rPr>
              <w:t xml:space="preserve"> </w:t>
            </w:r>
            <w:r>
              <w:t>Looked</w:t>
            </w:r>
            <w:r>
              <w:rPr>
                <w:spacing w:val="-4"/>
              </w:rPr>
              <w:t xml:space="preserve"> </w:t>
            </w:r>
            <w:r>
              <w:t>after Child with SEND has their needs met in the shortest possible timescales.</w:t>
            </w:r>
          </w:p>
          <w:p w:rsidR="007265E0" w:rsidRDefault="00AB4129" w14:paraId="471E646D" w14:textId="77777777">
            <w:pPr>
              <w:pStyle w:val="TableParagraph"/>
              <w:numPr>
                <w:ilvl w:val="0"/>
                <w:numId w:val="1"/>
              </w:numPr>
              <w:tabs>
                <w:tab w:val="left" w:pos="469"/>
              </w:tabs>
              <w:ind w:right="93"/>
            </w:pPr>
            <w:r>
              <w:t>The designated teacher will monitor each child’s achievement</w:t>
            </w:r>
            <w:r>
              <w:rPr>
                <w:spacing w:val="-6"/>
              </w:rPr>
              <w:t xml:space="preserve"> </w:t>
            </w:r>
            <w:r>
              <w:t>and</w:t>
            </w:r>
            <w:r>
              <w:rPr>
                <w:spacing w:val="-7"/>
              </w:rPr>
              <w:t xml:space="preserve"> </w:t>
            </w:r>
            <w:r>
              <w:t>ensure</w:t>
            </w:r>
            <w:r>
              <w:rPr>
                <w:spacing w:val="-4"/>
              </w:rPr>
              <w:t xml:space="preserve"> </w:t>
            </w:r>
            <w:r>
              <w:t>they</w:t>
            </w:r>
            <w:r>
              <w:rPr>
                <w:spacing w:val="-7"/>
              </w:rPr>
              <w:t xml:space="preserve"> </w:t>
            </w:r>
            <w:r>
              <w:t>have</w:t>
            </w:r>
            <w:r>
              <w:rPr>
                <w:spacing w:val="-4"/>
              </w:rPr>
              <w:t xml:space="preserve"> </w:t>
            </w:r>
            <w:r>
              <w:t>the</w:t>
            </w:r>
            <w:r>
              <w:rPr>
                <w:spacing w:val="-6"/>
              </w:rPr>
              <w:t xml:space="preserve"> </w:t>
            </w:r>
            <w:r>
              <w:t>support</w:t>
            </w:r>
            <w:r>
              <w:rPr>
                <w:spacing w:val="-4"/>
              </w:rPr>
              <w:t xml:space="preserve"> </w:t>
            </w:r>
            <w:r>
              <w:t>they need in school by meeting with the child, ensuring they have a Personal Education Plan.</w:t>
            </w:r>
          </w:p>
        </w:tc>
      </w:tr>
      <w:tr w:rsidR="007265E0" w14:paraId="471E6472" w14:textId="77777777">
        <w:trPr>
          <w:trHeight w:val="813"/>
        </w:trPr>
        <w:tc>
          <w:tcPr>
            <w:tcW w:w="5153" w:type="dxa"/>
          </w:tcPr>
          <w:p w:rsidR="007265E0" w:rsidRDefault="00AB4129" w14:paraId="471E646F" w14:textId="77777777">
            <w:pPr>
              <w:pStyle w:val="TableParagraph"/>
              <w:spacing w:line="249" w:lineRule="auto"/>
              <w:ind w:left="50" w:right="922"/>
            </w:pPr>
            <w:r>
              <w:rPr>
                <w:color w:val="2E5395"/>
              </w:rPr>
              <w:t>Where</w:t>
            </w:r>
            <w:r>
              <w:rPr>
                <w:color w:val="2E5395"/>
                <w:spacing w:val="-6"/>
              </w:rPr>
              <w:t xml:space="preserve"> </w:t>
            </w:r>
            <w:r>
              <w:rPr>
                <w:color w:val="2E5395"/>
              </w:rPr>
              <w:t>can</w:t>
            </w:r>
            <w:r>
              <w:rPr>
                <w:color w:val="2E5395"/>
                <w:spacing w:val="-6"/>
              </w:rPr>
              <w:t xml:space="preserve"> </w:t>
            </w:r>
            <w:r>
              <w:rPr>
                <w:color w:val="2E5395"/>
              </w:rPr>
              <w:t>we</w:t>
            </w:r>
            <w:r>
              <w:rPr>
                <w:color w:val="2E5395"/>
                <w:spacing w:val="-5"/>
              </w:rPr>
              <w:t xml:space="preserve"> </w:t>
            </w:r>
            <w:r>
              <w:rPr>
                <w:color w:val="2E5395"/>
              </w:rPr>
              <w:t>get</w:t>
            </w:r>
            <w:r>
              <w:rPr>
                <w:color w:val="2E5395"/>
                <w:spacing w:val="-6"/>
              </w:rPr>
              <w:t xml:space="preserve"> </w:t>
            </w:r>
            <w:r>
              <w:rPr>
                <w:color w:val="2E5395"/>
              </w:rPr>
              <w:t>information</w:t>
            </w:r>
            <w:r>
              <w:rPr>
                <w:color w:val="2E5395"/>
                <w:spacing w:val="-5"/>
              </w:rPr>
              <w:t xml:space="preserve"> </w:t>
            </w:r>
            <w:r>
              <w:rPr>
                <w:color w:val="2E5395"/>
              </w:rPr>
              <w:t>on</w:t>
            </w:r>
            <w:r>
              <w:rPr>
                <w:color w:val="2E5395"/>
                <w:spacing w:val="-5"/>
              </w:rPr>
              <w:t xml:space="preserve"> </w:t>
            </w:r>
            <w:r>
              <w:rPr>
                <w:color w:val="2E5395"/>
              </w:rPr>
              <w:t>the</w:t>
            </w:r>
            <w:r>
              <w:rPr>
                <w:color w:val="2E5395"/>
                <w:spacing w:val="-7"/>
              </w:rPr>
              <w:t xml:space="preserve"> </w:t>
            </w:r>
            <w:r>
              <w:rPr>
                <w:color w:val="2E5395"/>
              </w:rPr>
              <w:t xml:space="preserve">Local </w:t>
            </w:r>
            <w:r>
              <w:rPr>
                <w:color w:val="2E5395"/>
                <w:spacing w:val="-2"/>
              </w:rPr>
              <w:t>Offer?</w:t>
            </w:r>
          </w:p>
        </w:tc>
        <w:tc>
          <w:tcPr>
            <w:tcW w:w="230" w:type="dxa"/>
            <w:shd w:val="clear" w:color="auto" w:fill="2E5395"/>
          </w:tcPr>
          <w:p w:rsidR="007265E0" w:rsidRDefault="007265E0" w14:paraId="471E6470" w14:textId="77777777">
            <w:pPr>
              <w:pStyle w:val="TableParagraph"/>
              <w:rPr>
                <w:rFonts w:ascii="Times New Roman"/>
              </w:rPr>
            </w:pPr>
          </w:p>
        </w:tc>
        <w:tc>
          <w:tcPr>
            <w:tcW w:w="5191" w:type="dxa"/>
          </w:tcPr>
          <w:p w:rsidR="007265E0" w:rsidRDefault="00AB4129" w14:paraId="471E6471" w14:textId="77777777">
            <w:pPr>
              <w:pStyle w:val="TableParagraph"/>
              <w:spacing w:line="270" w:lineRule="atLeast"/>
              <w:ind w:left="109" w:right="88"/>
            </w:pPr>
            <w:r>
              <w:rPr>
                <w:color w:val="2E5395"/>
              </w:rPr>
              <w:t>What</w:t>
            </w:r>
            <w:r>
              <w:rPr>
                <w:color w:val="2E5395"/>
                <w:spacing w:val="-7"/>
              </w:rPr>
              <w:t xml:space="preserve"> </w:t>
            </w:r>
            <w:r>
              <w:rPr>
                <w:color w:val="2E5395"/>
              </w:rPr>
              <w:t>are</w:t>
            </w:r>
            <w:r>
              <w:rPr>
                <w:color w:val="2E5395"/>
                <w:spacing w:val="-5"/>
              </w:rPr>
              <w:t xml:space="preserve"> </w:t>
            </w:r>
            <w:r>
              <w:rPr>
                <w:color w:val="2E5395"/>
              </w:rPr>
              <w:t>the</w:t>
            </w:r>
            <w:r>
              <w:rPr>
                <w:color w:val="2E5395"/>
                <w:spacing w:val="-7"/>
              </w:rPr>
              <w:t xml:space="preserve"> </w:t>
            </w:r>
            <w:r>
              <w:rPr>
                <w:color w:val="2E5395"/>
              </w:rPr>
              <w:t>school’s</w:t>
            </w:r>
            <w:r>
              <w:rPr>
                <w:color w:val="2E5395"/>
                <w:spacing w:val="-7"/>
              </w:rPr>
              <w:t xml:space="preserve"> </w:t>
            </w:r>
            <w:r>
              <w:rPr>
                <w:color w:val="2E5395"/>
              </w:rPr>
              <w:t>arrangements</w:t>
            </w:r>
            <w:r>
              <w:rPr>
                <w:color w:val="2E5395"/>
                <w:spacing w:val="-7"/>
              </w:rPr>
              <w:t xml:space="preserve"> </w:t>
            </w:r>
            <w:r>
              <w:rPr>
                <w:color w:val="2E5395"/>
              </w:rPr>
              <w:t>for</w:t>
            </w:r>
            <w:r>
              <w:rPr>
                <w:color w:val="2E5395"/>
                <w:spacing w:val="-7"/>
              </w:rPr>
              <w:t xml:space="preserve"> </w:t>
            </w:r>
            <w:r>
              <w:rPr>
                <w:color w:val="2E5395"/>
              </w:rPr>
              <w:t>supporting pupils moving between phases of education and preparing for adulthood.</w:t>
            </w:r>
          </w:p>
        </w:tc>
      </w:tr>
      <w:tr w:rsidR="007265E0" w14:paraId="471E647E" w14:textId="77777777">
        <w:trPr>
          <w:trHeight w:val="2772"/>
        </w:trPr>
        <w:tc>
          <w:tcPr>
            <w:tcW w:w="5153" w:type="dxa"/>
          </w:tcPr>
          <w:p w:rsidR="007265E0" w:rsidRDefault="00AB4129" w14:paraId="471E6473" w14:textId="77777777">
            <w:pPr>
              <w:pStyle w:val="TableParagraph"/>
              <w:spacing w:line="268" w:lineRule="exact"/>
              <w:ind w:left="50"/>
            </w:pPr>
            <w:r>
              <w:t>Derbyshire’s</w:t>
            </w:r>
            <w:r>
              <w:rPr>
                <w:spacing w:val="-8"/>
              </w:rPr>
              <w:t xml:space="preserve"> </w:t>
            </w:r>
            <w:r>
              <w:t>Local</w:t>
            </w:r>
            <w:r>
              <w:rPr>
                <w:spacing w:val="-5"/>
              </w:rPr>
              <w:t xml:space="preserve"> </w:t>
            </w:r>
            <w:r>
              <w:rPr>
                <w:spacing w:val="-4"/>
              </w:rPr>
              <w:t>Offer</w:t>
            </w:r>
          </w:p>
          <w:p w:rsidR="007265E0" w:rsidRDefault="00AB4129" w14:paraId="471E6474" w14:textId="77777777">
            <w:pPr>
              <w:pStyle w:val="TableParagraph"/>
              <w:ind w:left="50"/>
            </w:pPr>
            <w:r>
              <w:t>‘Helping</w:t>
            </w:r>
            <w:r>
              <w:rPr>
                <w:spacing w:val="-4"/>
              </w:rPr>
              <w:t xml:space="preserve"> </w:t>
            </w:r>
            <w:r>
              <w:t>and</w:t>
            </w:r>
            <w:r>
              <w:rPr>
                <w:spacing w:val="-5"/>
              </w:rPr>
              <w:t xml:space="preserve"> </w:t>
            </w:r>
            <w:r>
              <w:t>supporting</w:t>
            </w:r>
            <w:r>
              <w:rPr>
                <w:spacing w:val="-5"/>
              </w:rPr>
              <w:t xml:space="preserve"> </w:t>
            </w:r>
            <w:r>
              <w:t>children</w:t>
            </w:r>
            <w:r>
              <w:rPr>
                <w:spacing w:val="-3"/>
              </w:rPr>
              <w:t xml:space="preserve"> </w:t>
            </w:r>
            <w:r>
              <w:t>&amp;</w:t>
            </w:r>
            <w:r>
              <w:rPr>
                <w:spacing w:val="-5"/>
              </w:rPr>
              <w:t xml:space="preserve"> </w:t>
            </w:r>
            <w:r>
              <w:t>young</w:t>
            </w:r>
            <w:r>
              <w:rPr>
                <w:spacing w:val="-6"/>
              </w:rPr>
              <w:t xml:space="preserve"> </w:t>
            </w:r>
            <w:r>
              <w:t>people</w:t>
            </w:r>
            <w:r>
              <w:rPr>
                <w:spacing w:val="-2"/>
              </w:rPr>
              <w:t xml:space="preserve"> </w:t>
            </w:r>
            <w:r>
              <w:rPr>
                <w:spacing w:val="-4"/>
              </w:rPr>
              <w:t>with</w:t>
            </w:r>
          </w:p>
          <w:p w:rsidR="007265E0" w:rsidRDefault="00AB4129" w14:paraId="471E6475" w14:textId="77777777">
            <w:pPr>
              <w:pStyle w:val="TableParagraph"/>
              <w:spacing w:line="267" w:lineRule="exact"/>
              <w:ind w:left="50"/>
            </w:pPr>
            <w:r>
              <w:t>special</w:t>
            </w:r>
            <w:r>
              <w:rPr>
                <w:spacing w:val="-5"/>
              </w:rPr>
              <w:t xml:space="preserve"> </w:t>
            </w:r>
            <w:r>
              <w:t>educational</w:t>
            </w:r>
            <w:r>
              <w:rPr>
                <w:spacing w:val="-5"/>
              </w:rPr>
              <w:t xml:space="preserve"> </w:t>
            </w:r>
            <w:r>
              <w:t>needs</w:t>
            </w:r>
            <w:r>
              <w:rPr>
                <w:spacing w:val="-5"/>
              </w:rPr>
              <w:t xml:space="preserve"> </w:t>
            </w:r>
            <w:r>
              <w:t>and</w:t>
            </w:r>
            <w:r>
              <w:rPr>
                <w:spacing w:val="-3"/>
              </w:rPr>
              <w:t xml:space="preserve"> </w:t>
            </w:r>
            <w:r>
              <w:t>disabilities</w:t>
            </w:r>
            <w:r>
              <w:rPr>
                <w:spacing w:val="-4"/>
              </w:rPr>
              <w:t xml:space="preserve"> </w:t>
            </w:r>
            <w:r>
              <w:t>to</w:t>
            </w:r>
            <w:r>
              <w:rPr>
                <w:spacing w:val="-7"/>
              </w:rPr>
              <w:t xml:space="preserve"> </w:t>
            </w:r>
            <w:r>
              <w:t>be</w:t>
            </w:r>
            <w:r>
              <w:rPr>
                <w:spacing w:val="-4"/>
              </w:rPr>
              <w:t xml:space="preserve"> more</w:t>
            </w:r>
          </w:p>
          <w:p w:rsidR="007265E0" w:rsidRDefault="00AB4129" w14:paraId="471E6476" w14:textId="77777777">
            <w:pPr>
              <w:pStyle w:val="TableParagraph"/>
              <w:spacing w:line="267" w:lineRule="exact"/>
              <w:ind w:left="50"/>
            </w:pPr>
            <w:r>
              <w:t>confident</w:t>
            </w:r>
            <w:r>
              <w:rPr>
                <w:spacing w:val="-6"/>
              </w:rPr>
              <w:t xml:space="preserve"> </w:t>
            </w:r>
            <w:r>
              <w:t>in</w:t>
            </w:r>
            <w:r>
              <w:rPr>
                <w:spacing w:val="-4"/>
              </w:rPr>
              <w:t xml:space="preserve"> </w:t>
            </w:r>
            <w:r>
              <w:t>their</w:t>
            </w:r>
            <w:r>
              <w:rPr>
                <w:spacing w:val="-2"/>
              </w:rPr>
              <w:t xml:space="preserve"> </w:t>
            </w:r>
            <w:r>
              <w:t>communities</w:t>
            </w:r>
            <w:r>
              <w:rPr>
                <w:spacing w:val="-3"/>
              </w:rPr>
              <w:t xml:space="preserve"> </w:t>
            </w:r>
            <w:r>
              <w:t>and</w:t>
            </w:r>
            <w:r>
              <w:rPr>
                <w:spacing w:val="-3"/>
              </w:rPr>
              <w:t xml:space="preserve"> </w:t>
            </w:r>
            <w:r>
              <w:t>live</w:t>
            </w:r>
            <w:r>
              <w:rPr>
                <w:spacing w:val="-2"/>
              </w:rPr>
              <w:t xml:space="preserve"> independently’.</w:t>
            </w:r>
          </w:p>
          <w:p w:rsidR="007265E0" w:rsidRDefault="007265E0" w14:paraId="471E6477" w14:textId="77777777">
            <w:pPr>
              <w:pStyle w:val="TableParagraph"/>
              <w:spacing w:before="16"/>
              <w:rPr>
                <w:rFonts w:ascii="Times New Roman"/>
              </w:rPr>
            </w:pPr>
          </w:p>
          <w:p w:rsidR="007265E0" w:rsidRDefault="00AB4129" w14:paraId="471E6478" w14:textId="77777777">
            <w:pPr>
              <w:pStyle w:val="TableParagraph"/>
              <w:ind w:left="50"/>
            </w:pPr>
            <w:hyperlink r:id="rId26">
              <w:r>
                <w:rPr>
                  <w:color w:val="0462C1"/>
                  <w:spacing w:val="-2"/>
                  <w:u w:val="single" w:color="0462C1"/>
                </w:rPr>
                <w:t>https://www.localoffer.derbyshire.gov.uk/home.aspx</w:t>
              </w:r>
            </w:hyperlink>
          </w:p>
        </w:tc>
        <w:tc>
          <w:tcPr>
            <w:tcW w:w="230" w:type="dxa"/>
          </w:tcPr>
          <w:p w:rsidR="007265E0" w:rsidRDefault="007265E0" w14:paraId="471E6479" w14:textId="77777777">
            <w:pPr>
              <w:pStyle w:val="TableParagraph"/>
              <w:rPr>
                <w:rFonts w:ascii="Times New Roman"/>
              </w:rPr>
            </w:pPr>
          </w:p>
        </w:tc>
        <w:tc>
          <w:tcPr>
            <w:tcW w:w="5191" w:type="dxa"/>
          </w:tcPr>
          <w:p w:rsidR="007265E0" w:rsidRDefault="00AB4129" w14:paraId="471E647A" w14:textId="543AD3C5">
            <w:pPr>
              <w:pStyle w:val="TableParagraph"/>
              <w:spacing w:line="249" w:lineRule="auto"/>
              <w:ind w:left="109" w:right="766"/>
            </w:pPr>
            <w:r>
              <w:t>We work closely with the local authority and local</w:t>
            </w:r>
            <w:r>
              <w:rPr>
                <w:spacing w:val="-6"/>
              </w:rPr>
              <w:t xml:space="preserve"> </w:t>
            </w:r>
            <w:r>
              <w:t>secondary</w:t>
            </w:r>
            <w:r>
              <w:rPr>
                <w:spacing w:val="-6"/>
              </w:rPr>
              <w:t xml:space="preserve"> </w:t>
            </w:r>
            <w:r>
              <w:t>school</w:t>
            </w:r>
            <w:r w:rsidR="001D096A">
              <w:t>s</w:t>
            </w:r>
            <w:r>
              <w:rPr>
                <w:spacing w:val="-8"/>
              </w:rPr>
              <w:t xml:space="preserve"> </w:t>
            </w:r>
            <w:r>
              <w:t>to</w:t>
            </w:r>
            <w:r>
              <w:rPr>
                <w:spacing w:val="-7"/>
              </w:rPr>
              <w:t xml:space="preserve"> </w:t>
            </w:r>
            <w:r>
              <w:t>ensure</w:t>
            </w:r>
            <w:r>
              <w:rPr>
                <w:spacing w:val="-5"/>
              </w:rPr>
              <w:t xml:space="preserve"> </w:t>
            </w:r>
            <w:r>
              <w:t>a</w:t>
            </w:r>
            <w:r>
              <w:rPr>
                <w:spacing w:val="-4"/>
              </w:rPr>
              <w:t xml:space="preserve"> </w:t>
            </w:r>
            <w:proofErr w:type="spellStart"/>
            <w:r>
              <w:t>personalised</w:t>
            </w:r>
            <w:proofErr w:type="spellEnd"/>
            <w:r>
              <w:t xml:space="preserve"> transition takes place.</w:t>
            </w:r>
          </w:p>
          <w:p w:rsidR="007265E0" w:rsidRDefault="00AB4129" w14:paraId="471E647B" w14:textId="77777777">
            <w:pPr>
              <w:pStyle w:val="TableParagraph"/>
              <w:spacing w:line="249" w:lineRule="auto"/>
              <w:ind w:left="109" w:right="766"/>
            </w:pPr>
            <w:r>
              <w:t>We consult parents/ carers/ staff/ the young people</w:t>
            </w:r>
            <w:r>
              <w:rPr>
                <w:spacing w:val="-6"/>
              </w:rPr>
              <w:t xml:space="preserve"> </w:t>
            </w:r>
            <w:r>
              <w:t>on</w:t>
            </w:r>
            <w:r>
              <w:rPr>
                <w:spacing w:val="-6"/>
              </w:rPr>
              <w:t xml:space="preserve"> </w:t>
            </w:r>
            <w:r>
              <w:t>how</w:t>
            </w:r>
            <w:r>
              <w:rPr>
                <w:spacing w:val="-4"/>
              </w:rPr>
              <w:t xml:space="preserve"> </w:t>
            </w:r>
            <w:r>
              <w:t>we</w:t>
            </w:r>
            <w:r>
              <w:rPr>
                <w:spacing w:val="-3"/>
              </w:rPr>
              <w:t xml:space="preserve"> </w:t>
            </w:r>
            <w:r>
              <w:t>can</w:t>
            </w:r>
            <w:r>
              <w:rPr>
                <w:spacing w:val="-6"/>
              </w:rPr>
              <w:t xml:space="preserve"> </w:t>
            </w:r>
            <w:r>
              <w:t>best</w:t>
            </w:r>
            <w:r>
              <w:rPr>
                <w:spacing w:val="-7"/>
              </w:rPr>
              <w:t xml:space="preserve"> </w:t>
            </w:r>
            <w:r>
              <w:t>meet</w:t>
            </w:r>
            <w:r>
              <w:rPr>
                <w:spacing w:val="-4"/>
              </w:rPr>
              <w:t xml:space="preserve"> </w:t>
            </w:r>
            <w:r>
              <w:t>the</w:t>
            </w:r>
            <w:r>
              <w:rPr>
                <w:spacing w:val="-5"/>
              </w:rPr>
              <w:t xml:space="preserve"> </w:t>
            </w:r>
            <w:r>
              <w:t>emotional/ academic/</w:t>
            </w:r>
            <w:r>
              <w:rPr>
                <w:spacing w:val="-2"/>
              </w:rPr>
              <w:t xml:space="preserve"> </w:t>
            </w:r>
            <w:r>
              <w:t>medical and social needs of the child. We facilitate visits to and from the new placement/ phase.</w:t>
            </w:r>
          </w:p>
          <w:p w:rsidR="007265E0" w:rsidRDefault="001D096A" w14:paraId="471E647D" w14:textId="02090C05">
            <w:pPr>
              <w:pStyle w:val="TableParagraph"/>
              <w:spacing w:before="6" w:line="245" w:lineRule="exact"/>
              <w:ind w:left="109"/>
            </w:pPr>
            <w:r>
              <w:t>Careers links are built in</w:t>
            </w:r>
            <w:r w:rsidR="0089526B">
              <w:t>to the curriculum alongside a comprehensive PSHE curriculum to prepare children for adulthood.</w:t>
            </w:r>
          </w:p>
        </w:tc>
      </w:tr>
    </w:tbl>
    <w:p w:rsidR="007265E0" w:rsidRDefault="00AB4129" w14:paraId="471E647F" w14:textId="77777777">
      <w:pPr>
        <w:rPr>
          <w:sz w:val="2"/>
          <w:szCs w:val="2"/>
        </w:rPr>
      </w:pPr>
      <w:r>
        <w:rPr>
          <w:noProof/>
          <w:sz w:val="2"/>
          <w:szCs w:val="2"/>
        </w:rPr>
        <mc:AlternateContent>
          <mc:Choice Requires="wps">
            <w:drawing>
              <wp:anchor distT="0" distB="0" distL="0" distR="0" simplePos="0" relativeHeight="15734784" behindDoc="0" locked="0" layoutInCell="1" allowOverlap="1" wp14:anchorId="471E649C" wp14:editId="471E649D">
                <wp:simplePos x="0" y="0"/>
                <wp:positionH relativeFrom="page">
                  <wp:posOffset>457200</wp:posOffset>
                </wp:positionH>
                <wp:positionV relativeFrom="page">
                  <wp:posOffset>457148</wp:posOffset>
                </wp:positionV>
                <wp:extent cx="201295" cy="861694"/>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295" cy="861694"/>
                        </a:xfrm>
                        <a:custGeom>
                          <a:avLst/>
                          <a:gdLst/>
                          <a:ahLst/>
                          <a:cxnLst/>
                          <a:rect l="l" t="t" r="r" b="b"/>
                          <a:pathLst>
                            <a:path w="201295" h="861694">
                              <a:moveTo>
                                <a:pt x="201168" y="0"/>
                              </a:moveTo>
                              <a:lnTo>
                                <a:pt x="0" y="0"/>
                              </a:lnTo>
                              <a:lnTo>
                                <a:pt x="0" y="861364"/>
                              </a:lnTo>
                              <a:lnTo>
                                <a:pt x="201168" y="861364"/>
                              </a:lnTo>
                              <a:lnTo>
                                <a:pt x="201168" y="0"/>
                              </a:lnTo>
                              <a:close/>
                            </a:path>
                          </a:pathLst>
                        </a:custGeom>
                        <a:solidFill>
                          <a:srgbClr val="2E5395"/>
                        </a:solidFill>
                      </wps:spPr>
                      <wps:bodyPr wrap="square" lIns="0" tIns="0" rIns="0" bIns="0" rtlCol="0">
                        <a:prstTxWarp prst="textNoShape">
                          <a:avLst/>
                        </a:prstTxWarp>
                        <a:noAutofit/>
                      </wps:bodyPr>
                    </wps:wsp>
                  </a:graphicData>
                </a:graphic>
              </wp:anchor>
            </w:drawing>
          </mc:Choice>
          <mc:Fallback>
            <w:pict>
              <v:shape id="Graphic 25" style="position:absolute;margin-left:36pt;margin-top:36pt;width:15.85pt;height:67.85pt;z-index:15734784;visibility:visible;mso-wrap-style:square;mso-wrap-distance-left:0;mso-wrap-distance-top:0;mso-wrap-distance-right:0;mso-wrap-distance-bottom:0;mso-position-horizontal:absolute;mso-position-horizontal-relative:page;mso-position-vertical:absolute;mso-position-vertical-relative:page;v-text-anchor:top" coordsize="201295,861694" o:spid="_x0000_s1026" fillcolor="#2e5395" stroked="f" path="m201168,l,,,861364r201168,l2011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" w14:anchorId="230247B9">
                <v:path arrowok="t"/>
                <w10:wrap anchorx="page" anchory="page"/>
              </v:shape>
            </w:pict>
          </mc:Fallback>
        </mc:AlternateContent>
      </w:r>
      <w:r>
        <w:rPr>
          <w:noProof/>
          <w:sz w:val="2"/>
          <w:szCs w:val="2"/>
        </w:rPr>
        <mc:AlternateContent>
          <mc:Choice Requires="wps">
            <w:drawing>
              <wp:anchor distT="0" distB="0" distL="0" distR="0" simplePos="0" relativeHeight="15735296" behindDoc="0" locked="0" layoutInCell="1" allowOverlap="1" wp14:anchorId="471E649E" wp14:editId="471E649F">
                <wp:simplePos x="0" y="0"/>
                <wp:positionH relativeFrom="page">
                  <wp:posOffset>457200</wp:posOffset>
                </wp:positionH>
                <wp:positionV relativeFrom="page">
                  <wp:posOffset>4219066</wp:posOffset>
                </wp:positionV>
                <wp:extent cx="201295" cy="51689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295" cy="516890"/>
                        </a:xfrm>
                        <a:custGeom>
                          <a:avLst/>
                          <a:gdLst/>
                          <a:ahLst/>
                          <a:cxnLst/>
                          <a:rect l="l" t="t" r="r" b="b"/>
                          <a:pathLst>
                            <a:path w="201295" h="516890">
                              <a:moveTo>
                                <a:pt x="201168" y="0"/>
                              </a:moveTo>
                              <a:lnTo>
                                <a:pt x="0" y="0"/>
                              </a:lnTo>
                              <a:lnTo>
                                <a:pt x="0" y="516636"/>
                              </a:lnTo>
                              <a:lnTo>
                                <a:pt x="201168" y="516636"/>
                              </a:lnTo>
                              <a:lnTo>
                                <a:pt x="201168" y="0"/>
                              </a:lnTo>
                              <a:close/>
                            </a:path>
                          </a:pathLst>
                        </a:custGeom>
                        <a:solidFill>
                          <a:srgbClr val="2E5395"/>
                        </a:solidFill>
                      </wps:spPr>
                      <wps:bodyPr wrap="square" lIns="0" tIns="0" rIns="0" bIns="0" rtlCol="0">
                        <a:prstTxWarp prst="textNoShape">
                          <a:avLst/>
                        </a:prstTxWarp>
                        <a:noAutofit/>
                      </wps:bodyPr>
                    </wps:wsp>
                  </a:graphicData>
                </a:graphic>
              </wp:anchor>
            </w:drawing>
          </mc:Choice>
          <mc:Fallback>
            <w:pict>
              <v:shape id="Graphic 26" style="position:absolute;margin-left:36pt;margin-top:332.2pt;width:15.85pt;height:40.7pt;z-index:15735296;visibility:visible;mso-wrap-style:square;mso-wrap-distance-left:0;mso-wrap-distance-top:0;mso-wrap-distance-right:0;mso-wrap-distance-bottom:0;mso-position-horizontal:absolute;mso-position-horizontal-relative:page;mso-position-vertical:absolute;mso-position-vertical-relative:page;v-text-anchor:top" coordsize="201295,516890" o:spid="_x0000_s1026" fillcolor="#2e5395" stroked="f" path="m201168,l,,,516636r201168,l2011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" w14:anchorId="793F07A4">
                <v:path arrowok="t"/>
                <w10:wrap anchorx="page" anchory="page"/>
              </v:shape>
            </w:pict>
          </mc:Fallback>
        </mc:AlternateContent>
      </w:r>
    </w:p>
    <w:sectPr w:rsidR="007265E0">
      <w:type w:val="continuous"/>
      <w:pgSz w:w="11910" w:h="16840" w:orient="portrait"/>
      <w:pgMar w:top="680" w:right="0"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613"/>
    <w:multiLevelType w:val="hybridMultilevel"/>
    <w:tmpl w:val="480093F0"/>
    <w:lvl w:ilvl="0" w:tplc="C63EAA7C">
      <w:numFmt w:val="bullet"/>
      <w:lvlText w:val=""/>
      <w:lvlJc w:val="left"/>
      <w:pPr>
        <w:ind w:left="468" w:hanging="360"/>
      </w:pPr>
      <w:rPr>
        <w:rFonts w:hint="default" w:ascii="Wingdings" w:hAnsi="Wingdings" w:eastAsia="Wingdings" w:cs="Wingdings"/>
        <w:b w:val="0"/>
        <w:bCs w:val="0"/>
        <w:i w:val="0"/>
        <w:iCs w:val="0"/>
        <w:spacing w:val="0"/>
        <w:w w:val="100"/>
        <w:sz w:val="22"/>
        <w:szCs w:val="22"/>
        <w:lang w:val="en-US" w:eastAsia="en-US" w:bidi="ar-SA"/>
      </w:rPr>
    </w:lvl>
    <w:lvl w:ilvl="1" w:tplc="00644AEC">
      <w:numFmt w:val="bullet"/>
      <w:lvlText w:val="•"/>
      <w:lvlJc w:val="left"/>
      <w:pPr>
        <w:ind w:left="934" w:hanging="360"/>
      </w:pPr>
      <w:rPr>
        <w:rFonts w:hint="default"/>
        <w:lang w:val="en-US" w:eastAsia="en-US" w:bidi="ar-SA"/>
      </w:rPr>
    </w:lvl>
    <w:lvl w:ilvl="2" w:tplc="BB403D4E">
      <w:numFmt w:val="bullet"/>
      <w:lvlText w:val="•"/>
      <w:lvlJc w:val="left"/>
      <w:pPr>
        <w:ind w:left="1409" w:hanging="360"/>
      </w:pPr>
      <w:rPr>
        <w:rFonts w:hint="default"/>
        <w:lang w:val="en-US" w:eastAsia="en-US" w:bidi="ar-SA"/>
      </w:rPr>
    </w:lvl>
    <w:lvl w:ilvl="3" w:tplc="5FF8280C">
      <w:numFmt w:val="bullet"/>
      <w:lvlText w:val="•"/>
      <w:lvlJc w:val="left"/>
      <w:pPr>
        <w:ind w:left="1883" w:hanging="360"/>
      </w:pPr>
      <w:rPr>
        <w:rFonts w:hint="default"/>
        <w:lang w:val="en-US" w:eastAsia="en-US" w:bidi="ar-SA"/>
      </w:rPr>
    </w:lvl>
    <w:lvl w:ilvl="4" w:tplc="D77EBD96">
      <w:numFmt w:val="bullet"/>
      <w:lvlText w:val="•"/>
      <w:lvlJc w:val="left"/>
      <w:pPr>
        <w:ind w:left="2358" w:hanging="360"/>
      </w:pPr>
      <w:rPr>
        <w:rFonts w:hint="default"/>
        <w:lang w:val="en-US" w:eastAsia="en-US" w:bidi="ar-SA"/>
      </w:rPr>
    </w:lvl>
    <w:lvl w:ilvl="5" w:tplc="C730FD60">
      <w:numFmt w:val="bullet"/>
      <w:lvlText w:val="•"/>
      <w:lvlJc w:val="left"/>
      <w:pPr>
        <w:ind w:left="2833" w:hanging="360"/>
      </w:pPr>
      <w:rPr>
        <w:rFonts w:hint="default"/>
        <w:lang w:val="en-US" w:eastAsia="en-US" w:bidi="ar-SA"/>
      </w:rPr>
    </w:lvl>
    <w:lvl w:ilvl="6" w:tplc="01DEDBB6">
      <w:numFmt w:val="bullet"/>
      <w:lvlText w:val="•"/>
      <w:lvlJc w:val="left"/>
      <w:pPr>
        <w:ind w:left="3307" w:hanging="360"/>
      </w:pPr>
      <w:rPr>
        <w:rFonts w:hint="default"/>
        <w:lang w:val="en-US" w:eastAsia="en-US" w:bidi="ar-SA"/>
      </w:rPr>
    </w:lvl>
    <w:lvl w:ilvl="7" w:tplc="8FFC29C2">
      <w:numFmt w:val="bullet"/>
      <w:lvlText w:val="•"/>
      <w:lvlJc w:val="left"/>
      <w:pPr>
        <w:ind w:left="3782" w:hanging="360"/>
      </w:pPr>
      <w:rPr>
        <w:rFonts w:hint="default"/>
        <w:lang w:val="en-US" w:eastAsia="en-US" w:bidi="ar-SA"/>
      </w:rPr>
    </w:lvl>
    <w:lvl w:ilvl="8" w:tplc="5B228BB0">
      <w:numFmt w:val="bullet"/>
      <w:lvlText w:val="•"/>
      <w:lvlJc w:val="left"/>
      <w:pPr>
        <w:ind w:left="4256" w:hanging="360"/>
      </w:pPr>
      <w:rPr>
        <w:rFonts w:hint="default"/>
        <w:lang w:val="en-US" w:eastAsia="en-US" w:bidi="ar-SA"/>
      </w:rPr>
    </w:lvl>
  </w:abstractNum>
  <w:abstractNum w:abstractNumId="1" w15:restartNumberingAfterBreak="0">
    <w:nsid w:val="04A67CDA"/>
    <w:multiLevelType w:val="hybridMultilevel"/>
    <w:tmpl w:val="2D545352"/>
    <w:lvl w:ilvl="0" w:tplc="08DC2FD4">
      <w:numFmt w:val="bullet"/>
      <w:lvlText w:val=""/>
      <w:lvlJc w:val="left"/>
      <w:pPr>
        <w:ind w:left="785" w:hanging="361"/>
      </w:pPr>
      <w:rPr>
        <w:rFonts w:hint="default" w:ascii="Symbol" w:hAnsi="Symbol" w:eastAsia="Symbol" w:cs="Symbol"/>
        <w:b w:val="0"/>
        <w:bCs w:val="0"/>
        <w:i w:val="0"/>
        <w:iCs w:val="0"/>
        <w:spacing w:val="0"/>
        <w:w w:val="100"/>
        <w:sz w:val="22"/>
        <w:szCs w:val="22"/>
        <w:lang w:val="en-US" w:eastAsia="en-US" w:bidi="ar-SA"/>
      </w:rPr>
    </w:lvl>
    <w:lvl w:ilvl="1" w:tplc="41FAA890">
      <w:numFmt w:val="bullet"/>
      <w:lvlText w:val="•"/>
      <w:lvlJc w:val="left"/>
      <w:pPr>
        <w:ind w:left="1200" w:hanging="361"/>
      </w:pPr>
      <w:rPr>
        <w:rFonts w:hint="default"/>
        <w:lang w:val="en-US" w:eastAsia="en-US" w:bidi="ar-SA"/>
      </w:rPr>
    </w:lvl>
    <w:lvl w:ilvl="2" w:tplc="08445DB2">
      <w:numFmt w:val="bullet"/>
      <w:lvlText w:val="•"/>
      <w:lvlJc w:val="left"/>
      <w:pPr>
        <w:ind w:left="1620" w:hanging="361"/>
      </w:pPr>
      <w:rPr>
        <w:rFonts w:hint="default"/>
        <w:lang w:val="en-US" w:eastAsia="en-US" w:bidi="ar-SA"/>
      </w:rPr>
    </w:lvl>
    <w:lvl w:ilvl="3" w:tplc="01789D1A">
      <w:numFmt w:val="bullet"/>
      <w:lvlText w:val="•"/>
      <w:lvlJc w:val="left"/>
      <w:pPr>
        <w:ind w:left="2040" w:hanging="361"/>
      </w:pPr>
      <w:rPr>
        <w:rFonts w:hint="default"/>
        <w:lang w:val="en-US" w:eastAsia="en-US" w:bidi="ar-SA"/>
      </w:rPr>
    </w:lvl>
    <w:lvl w:ilvl="4" w:tplc="70E21D36">
      <w:numFmt w:val="bullet"/>
      <w:lvlText w:val="•"/>
      <w:lvlJc w:val="left"/>
      <w:pPr>
        <w:ind w:left="2461" w:hanging="361"/>
      </w:pPr>
      <w:rPr>
        <w:rFonts w:hint="default"/>
        <w:lang w:val="en-US" w:eastAsia="en-US" w:bidi="ar-SA"/>
      </w:rPr>
    </w:lvl>
    <w:lvl w:ilvl="5" w:tplc="0338FC04">
      <w:numFmt w:val="bullet"/>
      <w:lvlText w:val="•"/>
      <w:lvlJc w:val="left"/>
      <w:pPr>
        <w:ind w:left="2881" w:hanging="361"/>
      </w:pPr>
      <w:rPr>
        <w:rFonts w:hint="default"/>
        <w:lang w:val="en-US" w:eastAsia="en-US" w:bidi="ar-SA"/>
      </w:rPr>
    </w:lvl>
    <w:lvl w:ilvl="6" w:tplc="C82E0950">
      <w:numFmt w:val="bullet"/>
      <w:lvlText w:val="•"/>
      <w:lvlJc w:val="left"/>
      <w:pPr>
        <w:ind w:left="3301" w:hanging="361"/>
      </w:pPr>
      <w:rPr>
        <w:rFonts w:hint="default"/>
        <w:lang w:val="en-US" w:eastAsia="en-US" w:bidi="ar-SA"/>
      </w:rPr>
    </w:lvl>
    <w:lvl w:ilvl="7" w:tplc="91BC7B3E">
      <w:numFmt w:val="bullet"/>
      <w:lvlText w:val="•"/>
      <w:lvlJc w:val="left"/>
      <w:pPr>
        <w:ind w:left="3722" w:hanging="361"/>
      </w:pPr>
      <w:rPr>
        <w:rFonts w:hint="default"/>
        <w:lang w:val="en-US" w:eastAsia="en-US" w:bidi="ar-SA"/>
      </w:rPr>
    </w:lvl>
    <w:lvl w:ilvl="8" w:tplc="996C4E3A">
      <w:numFmt w:val="bullet"/>
      <w:lvlText w:val="•"/>
      <w:lvlJc w:val="left"/>
      <w:pPr>
        <w:ind w:left="4142" w:hanging="361"/>
      </w:pPr>
      <w:rPr>
        <w:rFonts w:hint="default"/>
        <w:lang w:val="en-US" w:eastAsia="en-US" w:bidi="ar-SA"/>
      </w:rPr>
    </w:lvl>
  </w:abstractNum>
  <w:abstractNum w:abstractNumId="2" w15:restartNumberingAfterBreak="0">
    <w:nsid w:val="0DBD3F58"/>
    <w:multiLevelType w:val="hybridMultilevel"/>
    <w:tmpl w:val="856ACDC4"/>
    <w:lvl w:ilvl="0" w:tplc="508EA980">
      <w:numFmt w:val="bullet"/>
      <w:lvlText w:val=""/>
      <w:lvlJc w:val="left"/>
      <w:pPr>
        <w:ind w:left="469" w:hanging="360"/>
      </w:pPr>
      <w:rPr>
        <w:rFonts w:hint="default" w:ascii="Wingdings" w:hAnsi="Wingdings" w:eastAsia="Wingdings" w:cs="Wingdings"/>
        <w:b w:val="0"/>
        <w:bCs w:val="0"/>
        <w:i w:val="0"/>
        <w:iCs w:val="0"/>
        <w:spacing w:val="0"/>
        <w:w w:val="100"/>
        <w:sz w:val="22"/>
        <w:szCs w:val="22"/>
        <w:lang w:val="en-US" w:eastAsia="en-US" w:bidi="ar-SA"/>
      </w:rPr>
    </w:lvl>
    <w:lvl w:ilvl="1" w:tplc="FD24DD2C">
      <w:numFmt w:val="bullet"/>
      <w:lvlText w:val="•"/>
      <w:lvlJc w:val="left"/>
      <w:pPr>
        <w:ind w:left="933" w:hanging="360"/>
      </w:pPr>
      <w:rPr>
        <w:rFonts w:hint="default"/>
        <w:lang w:val="en-US" w:eastAsia="en-US" w:bidi="ar-SA"/>
      </w:rPr>
    </w:lvl>
    <w:lvl w:ilvl="2" w:tplc="6B120D8C">
      <w:numFmt w:val="bullet"/>
      <w:lvlText w:val="•"/>
      <w:lvlJc w:val="left"/>
      <w:pPr>
        <w:ind w:left="1407" w:hanging="360"/>
      </w:pPr>
      <w:rPr>
        <w:rFonts w:hint="default"/>
        <w:lang w:val="en-US" w:eastAsia="en-US" w:bidi="ar-SA"/>
      </w:rPr>
    </w:lvl>
    <w:lvl w:ilvl="3" w:tplc="F0EE7074">
      <w:numFmt w:val="bullet"/>
      <w:lvlText w:val="•"/>
      <w:lvlJc w:val="left"/>
      <w:pPr>
        <w:ind w:left="1881" w:hanging="360"/>
      </w:pPr>
      <w:rPr>
        <w:rFonts w:hint="default"/>
        <w:lang w:val="en-US" w:eastAsia="en-US" w:bidi="ar-SA"/>
      </w:rPr>
    </w:lvl>
    <w:lvl w:ilvl="4" w:tplc="6E0E76BE">
      <w:numFmt w:val="bullet"/>
      <w:lvlText w:val="•"/>
      <w:lvlJc w:val="left"/>
      <w:pPr>
        <w:ind w:left="2355" w:hanging="360"/>
      </w:pPr>
      <w:rPr>
        <w:rFonts w:hint="default"/>
        <w:lang w:val="en-US" w:eastAsia="en-US" w:bidi="ar-SA"/>
      </w:rPr>
    </w:lvl>
    <w:lvl w:ilvl="5" w:tplc="D4869350">
      <w:numFmt w:val="bullet"/>
      <w:lvlText w:val="•"/>
      <w:lvlJc w:val="left"/>
      <w:pPr>
        <w:ind w:left="2829" w:hanging="360"/>
      </w:pPr>
      <w:rPr>
        <w:rFonts w:hint="default"/>
        <w:lang w:val="en-US" w:eastAsia="en-US" w:bidi="ar-SA"/>
      </w:rPr>
    </w:lvl>
    <w:lvl w:ilvl="6" w:tplc="F63630EA">
      <w:numFmt w:val="bullet"/>
      <w:lvlText w:val="•"/>
      <w:lvlJc w:val="left"/>
      <w:pPr>
        <w:ind w:left="3303" w:hanging="360"/>
      </w:pPr>
      <w:rPr>
        <w:rFonts w:hint="default"/>
        <w:lang w:val="en-US" w:eastAsia="en-US" w:bidi="ar-SA"/>
      </w:rPr>
    </w:lvl>
    <w:lvl w:ilvl="7" w:tplc="EC04EF8C">
      <w:numFmt w:val="bullet"/>
      <w:lvlText w:val="•"/>
      <w:lvlJc w:val="left"/>
      <w:pPr>
        <w:ind w:left="3777" w:hanging="360"/>
      </w:pPr>
      <w:rPr>
        <w:rFonts w:hint="default"/>
        <w:lang w:val="en-US" w:eastAsia="en-US" w:bidi="ar-SA"/>
      </w:rPr>
    </w:lvl>
    <w:lvl w:ilvl="8" w:tplc="7122BCC2">
      <w:numFmt w:val="bullet"/>
      <w:lvlText w:val="•"/>
      <w:lvlJc w:val="left"/>
      <w:pPr>
        <w:ind w:left="4251" w:hanging="360"/>
      </w:pPr>
      <w:rPr>
        <w:rFonts w:hint="default"/>
        <w:lang w:val="en-US" w:eastAsia="en-US" w:bidi="ar-SA"/>
      </w:rPr>
    </w:lvl>
  </w:abstractNum>
  <w:abstractNum w:abstractNumId="3" w15:restartNumberingAfterBreak="0">
    <w:nsid w:val="13A13160"/>
    <w:multiLevelType w:val="hybridMultilevel"/>
    <w:tmpl w:val="C34854BC"/>
    <w:lvl w:ilvl="0" w:tplc="1688B796">
      <w:numFmt w:val="bullet"/>
      <w:lvlText w:val=""/>
      <w:lvlJc w:val="left"/>
      <w:pPr>
        <w:ind w:left="410" w:hanging="361"/>
      </w:pPr>
      <w:rPr>
        <w:rFonts w:hint="default" w:ascii="Wingdings" w:hAnsi="Wingdings" w:eastAsia="Wingdings" w:cs="Wingdings"/>
        <w:b w:val="0"/>
        <w:bCs w:val="0"/>
        <w:i w:val="0"/>
        <w:iCs w:val="0"/>
        <w:spacing w:val="0"/>
        <w:w w:val="100"/>
        <w:sz w:val="22"/>
        <w:szCs w:val="22"/>
        <w:lang w:val="en-US" w:eastAsia="en-US" w:bidi="ar-SA"/>
      </w:rPr>
    </w:lvl>
    <w:lvl w:ilvl="1" w:tplc="8AA66336">
      <w:numFmt w:val="bullet"/>
      <w:lvlText w:val="•"/>
      <w:lvlJc w:val="left"/>
      <w:pPr>
        <w:ind w:left="893" w:hanging="361"/>
      </w:pPr>
      <w:rPr>
        <w:rFonts w:hint="default"/>
        <w:lang w:val="en-US" w:eastAsia="en-US" w:bidi="ar-SA"/>
      </w:rPr>
    </w:lvl>
    <w:lvl w:ilvl="2" w:tplc="6862E3F4">
      <w:numFmt w:val="bullet"/>
      <w:lvlText w:val="•"/>
      <w:lvlJc w:val="left"/>
      <w:pPr>
        <w:ind w:left="1366" w:hanging="361"/>
      </w:pPr>
      <w:rPr>
        <w:rFonts w:hint="default"/>
        <w:lang w:val="en-US" w:eastAsia="en-US" w:bidi="ar-SA"/>
      </w:rPr>
    </w:lvl>
    <w:lvl w:ilvl="3" w:tplc="8872FFE8">
      <w:numFmt w:val="bullet"/>
      <w:lvlText w:val="•"/>
      <w:lvlJc w:val="left"/>
      <w:pPr>
        <w:ind w:left="1839" w:hanging="361"/>
      </w:pPr>
      <w:rPr>
        <w:rFonts w:hint="default"/>
        <w:lang w:val="en-US" w:eastAsia="en-US" w:bidi="ar-SA"/>
      </w:rPr>
    </w:lvl>
    <w:lvl w:ilvl="4" w:tplc="0AE41F1A">
      <w:numFmt w:val="bullet"/>
      <w:lvlText w:val="•"/>
      <w:lvlJc w:val="left"/>
      <w:pPr>
        <w:ind w:left="2313" w:hanging="361"/>
      </w:pPr>
      <w:rPr>
        <w:rFonts w:hint="default"/>
        <w:lang w:val="en-US" w:eastAsia="en-US" w:bidi="ar-SA"/>
      </w:rPr>
    </w:lvl>
    <w:lvl w:ilvl="5" w:tplc="77BCCBF8">
      <w:numFmt w:val="bullet"/>
      <w:lvlText w:val="•"/>
      <w:lvlJc w:val="left"/>
      <w:pPr>
        <w:ind w:left="2786" w:hanging="361"/>
      </w:pPr>
      <w:rPr>
        <w:rFonts w:hint="default"/>
        <w:lang w:val="en-US" w:eastAsia="en-US" w:bidi="ar-SA"/>
      </w:rPr>
    </w:lvl>
    <w:lvl w:ilvl="6" w:tplc="72246BE2">
      <w:numFmt w:val="bullet"/>
      <w:lvlText w:val="•"/>
      <w:lvlJc w:val="left"/>
      <w:pPr>
        <w:ind w:left="3259" w:hanging="361"/>
      </w:pPr>
      <w:rPr>
        <w:rFonts w:hint="default"/>
        <w:lang w:val="en-US" w:eastAsia="en-US" w:bidi="ar-SA"/>
      </w:rPr>
    </w:lvl>
    <w:lvl w:ilvl="7" w:tplc="55CCCC88">
      <w:numFmt w:val="bullet"/>
      <w:lvlText w:val="•"/>
      <w:lvlJc w:val="left"/>
      <w:pPr>
        <w:ind w:left="3733" w:hanging="361"/>
      </w:pPr>
      <w:rPr>
        <w:rFonts w:hint="default"/>
        <w:lang w:val="en-US" w:eastAsia="en-US" w:bidi="ar-SA"/>
      </w:rPr>
    </w:lvl>
    <w:lvl w:ilvl="8" w:tplc="1D8E4068">
      <w:numFmt w:val="bullet"/>
      <w:lvlText w:val="•"/>
      <w:lvlJc w:val="left"/>
      <w:pPr>
        <w:ind w:left="4206" w:hanging="361"/>
      </w:pPr>
      <w:rPr>
        <w:rFonts w:hint="default"/>
        <w:lang w:val="en-US" w:eastAsia="en-US" w:bidi="ar-SA"/>
      </w:rPr>
    </w:lvl>
  </w:abstractNum>
  <w:abstractNum w:abstractNumId="4" w15:restartNumberingAfterBreak="0">
    <w:nsid w:val="1C767F1B"/>
    <w:multiLevelType w:val="hybridMultilevel"/>
    <w:tmpl w:val="F45025B6"/>
    <w:lvl w:ilvl="0" w:tplc="31806504">
      <w:numFmt w:val="bullet"/>
      <w:lvlText w:val=""/>
      <w:lvlJc w:val="left"/>
      <w:pPr>
        <w:ind w:left="785" w:hanging="361"/>
      </w:pPr>
      <w:rPr>
        <w:rFonts w:hint="default" w:ascii="Symbol" w:hAnsi="Symbol" w:eastAsia="Symbol" w:cs="Symbol"/>
        <w:b w:val="0"/>
        <w:bCs w:val="0"/>
        <w:i w:val="0"/>
        <w:iCs w:val="0"/>
        <w:spacing w:val="0"/>
        <w:w w:val="100"/>
        <w:sz w:val="22"/>
        <w:szCs w:val="22"/>
        <w:lang w:val="en-US" w:eastAsia="en-US" w:bidi="ar-SA"/>
      </w:rPr>
    </w:lvl>
    <w:lvl w:ilvl="1" w:tplc="A776D034">
      <w:numFmt w:val="bullet"/>
      <w:lvlText w:val="•"/>
      <w:lvlJc w:val="left"/>
      <w:pPr>
        <w:ind w:left="1200" w:hanging="361"/>
      </w:pPr>
      <w:rPr>
        <w:rFonts w:hint="default"/>
        <w:lang w:val="en-US" w:eastAsia="en-US" w:bidi="ar-SA"/>
      </w:rPr>
    </w:lvl>
    <w:lvl w:ilvl="2" w:tplc="1444B668">
      <w:numFmt w:val="bullet"/>
      <w:lvlText w:val="•"/>
      <w:lvlJc w:val="left"/>
      <w:pPr>
        <w:ind w:left="1620" w:hanging="361"/>
      </w:pPr>
      <w:rPr>
        <w:rFonts w:hint="default"/>
        <w:lang w:val="en-US" w:eastAsia="en-US" w:bidi="ar-SA"/>
      </w:rPr>
    </w:lvl>
    <w:lvl w:ilvl="3" w:tplc="4622FA8E">
      <w:numFmt w:val="bullet"/>
      <w:lvlText w:val="•"/>
      <w:lvlJc w:val="left"/>
      <w:pPr>
        <w:ind w:left="2040" w:hanging="361"/>
      </w:pPr>
      <w:rPr>
        <w:rFonts w:hint="default"/>
        <w:lang w:val="en-US" w:eastAsia="en-US" w:bidi="ar-SA"/>
      </w:rPr>
    </w:lvl>
    <w:lvl w:ilvl="4" w:tplc="A8EA8C02">
      <w:numFmt w:val="bullet"/>
      <w:lvlText w:val="•"/>
      <w:lvlJc w:val="left"/>
      <w:pPr>
        <w:ind w:left="2461" w:hanging="361"/>
      </w:pPr>
      <w:rPr>
        <w:rFonts w:hint="default"/>
        <w:lang w:val="en-US" w:eastAsia="en-US" w:bidi="ar-SA"/>
      </w:rPr>
    </w:lvl>
    <w:lvl w:ilvl="5" w:tplc="A3ECFE9E">
      <w:numFmt w:val="bullet"/>
      <w:lvlText w:val="•"/>
      <w:lvlJc w:val="left"/>
      <w:pPr>
        <w:ind w:left="2881" w:hanging="361"/>
      </w:pPr>
      <w:rPr>
        <w:rFonts w:hint="default"/>
        <w:lang w:val="en-US" w:eastAsia="en-US" w:bidi="ar-SA"/>
      </w:rPr>
    </w:lvl>
    <w:lvl w:ilvl="6" w:tplc="7F72D0E6">
      <w:numFmt w:val="bullet"/>
      <w:lvlText w:val="•"/>
      <w:lvlJc w:val="left"/>
      <w:pPr>
        <w:ind w:left="3301" w:hanging="361"/>
      </w:pPr>
      <w:rPr>
        <w:rFonts w:hint="default"/>
        <w:lang w:val="en-US" w:eastAsia="en-US" w:bidi="ar-SA"/>
      </w:rPr>
    </w:lvl>
    <w:lvl w:ilvl="7" w:tplc="7EEC8E6E">
      <w:numFmt w:val="bullet"/>
      <w:lvlText w:val="•"/>
      <w:lvlJc w:val="left"/>
      <w:pPr>
        <w:ind w:left="3722" w:hanging="361"/>
      </w:pPr>
      <w:rPr>
        <w:rFonts w:hint="default"/>
        <w:lang w:val="en-US" w:eastAsia="en-US" w:bidi="ar-SA"/>
      </w:rPr>
    </w:lvl>
    <w:lvl w:ilvl="8" w:tplc="9BAA51D6">
      <w:numFmt w:val="bullet"/>
      <w:lvlText w:val="•"/>
      <w:lvlJc w:val="left"/>
      <w:pPr>
        <w:ind w:left="4142" w:hanging="361"/>
      </w:pPr>
      <w:rPr>
        <w:rFonts w:hint="default"/>
        <w:lang w:val="en-US" w:eastAsia="en-US" w:bidi="ar-SA"/>
      </w:rPr>
    </w:lvl>
  </w:abstractNum>
  <w:abstractNum w:abstractNumId="5" w15:restartNumberingAfterBreak="0">
    <w:nsid w:val="266D4C4E"/>
    <w:multiLevelType w:val="hybridMultilevel"/>
    <w:tmpl w:val="319448B0"/>
    <w:lvl w:ilvl="0" w:tplc="0DC24F0A">
      <w:numFmt w:val="bullet"/>
      <w:lvlText w:val=""/>
      <w:lvlJc w:val="left"/>
      <w:pPr>
        <w:ind w:left="1011" w:hanging="360"/>
      </w:pPr>
      <w:rPr>
        <w:rFonts w:hint="default" w:ascii="Symbol" w:hAnsi="Symbol" w:eastAsia="Symbol" w:cs="Symbol"/>
        <w:b w:val="0"/>
        <w:bCs w:val="0"/>
        <w:i w:val="0"/>
        <w:iCs w:val="0"/>
        <w:spacing w:val="0"/>
        <w:w w:val="100"/>
        <w:sz w:val="22"/>
        <w:szCs w:val="22"/>
        <w:lang w:val="en-US" w:eastAsia="en-US" w:bidi="ar-SA"/>
      </w:rPr>
    </w:lvl>
    <w:lvl w:ilvl="1" w:tplc="C3F4DC6E">
      <w:numFmt w:val="bullet"/>
      <w:lvlText w:val="•"/>
      <w:lvlJc w:val="left"/>
      <w:pPr>
        <w:ind w:left="1525" w:hanging="360"/>
      </w:pPr>
      <w:rPr>
        <w:rFonts w:hint="default"/>
        <w:lang w:val="en-US" w:eastAsia="en-US" w:bidi="ar-SA"/>
      </w:rPr>
    </w:lvl>
    <w:lvl w:ilvl="2" w:tplc="194A9804">
      <w:numFmt w:val="bullet"/>
      <w:lvlText w:val="•"/>
      <w:lvlJc w:val="left"/>
      <w:pPr>
        <w:ind w:left="2030" w:hanging="360"/>
      </w:pPr>
      <w:rPr>
        <w:rFonts w:hint="default"/>
        <w:lang w:val="en-US" w:eastAsia="en-US" w:bidi="ar-SA"/>
      </w:rPr>
    </w:lvl>
    <w:lvl w:ilvl="3" w:tplc="5FA47E5E">
      <w:numFmt w:val="bullet"/>
      <w:lvlText w:val="•"/>
      <w:lvlJc w:val="left"/>
      <w:pPr>
        <w:ind w:left="2535" w:hanging="360"/>
      </w:pPr>
      <w:rPr>
        <w:rFonts w:hint="default"/>
        <w:lang w:val="en-US" w:eastAsia="en-US" w:bidi="ar-SA"/>
      </w:rPr>
    </w:lvl>
    <w:lvl w:ilvl="4" w:tplc="3A5C683C">
      <w:numFmt w:val="bullet"/>
      <w:lvlText w:val="•"/>
      <w:lvlJc w:val="left"/>
      <w:pPr>
        <w:ind w:left="3040" w:hanging="360"/>
      </w:pPr>
      <w:rPr>
        <w:rFonts w:hint="default"/>
        <w:lang w:val="en-US" w:eastAsia="en-US" w:bidi="ar-SA"/>
      </w:rPr>
    </w:lvl>
    <w:lvl w:ilvl="5" w:tplc="37868E9E">
      <w:numFmt w:val="bullet"/>
      <w:lvlText w:val="•"/>
      <w:lvlJc w:val="left"/>
      <w:pPr>
        <w:ind w:left="3545" w:hanging="360"/>
      </w:pPr>
      <w:rPr>
        <w:rFonts w:hint="default"/>
        <w:lang w:val="en-US" w:eastAsia="en-US" w:bidi="ar-SA"/>
      </w:rPr>
    </w:lvl>
    <w:lvl w:ilvl="6" w:tplc="DD7686F0">
      <w:numFmt w:val="bullet"/>
      <w:lvlText w:val="•"/>
      <w:lvlJc w:val="left"/>
      <w:pPr>
        <w:ind w:left="4050" w:hanging="360"/>
      </w:pPr>
      <w:rPr>
        <w:rFonts w:hint="default"/>
        <w:lang w:val="en-US" w:eastAsia="en-US" w:bidi="ar-SA"/>
      </w:rPr>
    </w:lvl>
    <w:lvl w:ilvl="7" w:tplc="44E0A9C0">
      <w:numFmt w:val="bullet"/>
      <w:lvlText w:val="•"/>
      <w:lvlJc w:val="left"/>
      <w:pPr>
        <w:ind w:left="4555" w:hanging="360"/>
      </w:pPr>
      <w:rPr>
        <w:rFonts w:hint="default"/>
        <w:lang w:val="en-US" w:eastAsia="en-US" w:bidi="ar-SA"/>
      </w:rPr>
    </w:lvl>
    <w:lvl w:ilvl="8" w:tplc="C05E80C4">
      <w:numFmt w:val="bullet"/>
      <w:lvlText w:val="•"/>
      <w:lvlJc w:val="left"/>
      <w:pPr>
        <w:ind w:left="5060" w:hanging="360"/>
      </w:pPr>
      <w:rPr>
        <w:rFonts w:hint="default"/>
        <w:lang w:val="en-US" w:eastAsia="en-US" w:bidi="ar-SA"/>
      </w:rPr>
    </w:lvl>
  </w:abstractNum>
  <w:abstractNum w:abstractNumId="6" w15:restartNumberingAfterBreak="0">
    <w:nsid w:val="302A0A50"/>
    <w:multiLevelType w:val="hybridMultilevel"/>
    <w:tmpl w:val="863C3112"/>
    <w:lvl w:ilvl="0" w:tplc="053E6B5E">
      <w:numFmt w:val="bullet"/>
      <w:lvlText w:val=""/>
      <w:lvlJc w:val="left"/>
      <w:pPr>
        <w:ind w:left="468" w:hanging="360"/>
      </w:pPr>
      <w:rPr>
        <w:rFonts w:hint="default" w:ascii="Wingdings" w:hAnsi="Wingdings" w:eastAsia="Wingdings" w:cs="Wingdings"/>
        <w:b w:val="0"/>
        <w:bCs w:val="0"/>
        <w:i w:val="0"/>
        <w:iCs w:val="0"/>
        <w:spacing w:val="0"/>
        <w:w w:val="100"/>
        <w:sz w:val="22"/>
        <w:szCs w:val="22"/>
        <w:lang w:val="en-US" w:eastAsia="en-US" w:bidi="ar-SA"/>
      </w:rPr>
    </w:lvl>
    <w:lvl w:ilvl="1" w:tplc="8A902AE0">
      <w:numFmt w:val="bullet"/>
      <w:lvlText w:val="•"/>
      <w:lvlJc w:val="left"/>
      <w:pPr>
        <w:ind w:left="934" w:hanging="360"/>
      </w:pPr>
      <w:rPr>
        <w:rFonts w:hint="default"/>
        <w:lang w:val="en-US" w:eastAsia="en-US" w:bidi="ar-SA"/>
      </w:rPr>
    </w:lvl>
    <w:lvl w:ilvl="2" w:tplc="1EF046E0">
      <w:numFmt w:val="bullet"/>
      <w:lvlText w:val="•"/>
      <w:lvlJc w:val="left"/>
      <w:pPr>
        <w:ind w:left="1409" w:hanging="360"/>
      </w:pPr>
      <w:rPr>
        <w:rFonts w:hint="default"/>
        <w:lang w:val="en-US" w:eastAsia="en-US" w:bidi="ar-SA"/>
      </w:rPr>
    </w:lvl>
    <w:lvl w:ilvl="3" w:tplc="8D2C7B88">
      <w:numFmt w:val="bullet"/>
      <w:lvlText w:val="•"/>
      <w:lvlJc w:val="left"/>
      <w:pPr>
        <w:ind w:left="1883" w:hanging="360"/>
      </w:pPr>
      <w:rPr>
        <w:rFonts w:hint="default"/>
        <w:lang w:val="en-US" w:eastAsia="en-US" w:bidi="ar-SA"/>
      </w:rPr>
    </w:lvl>
    <w:lvl w:ilvl="4" w:tplc="B56C9BE6">
      <w:numFmt w:val="bullet"/>
      <w:lvlText w:val="•"/>
      <w:lvlJc w:val="left"/>
      <w:pPr>
        <w:ind w:left="2358" w:hanging="360"/>
      </w:pPr>
      <w:rPr>
        <w:rFonts w:hint="default"/>
        <w:lang w:val="en-US" w:eastAsia="en-US" w:bidi="ar-SA"/>
      </w:rPr>
    </w:lvl>
    <w:lvl w:ilvl="5" w:tplc="70B2FA52">
      <w:numFmt w:val="bullet"/>
      <w:lvlText w:val="•"/>
      <w:lvlJc w:val="left"/>
      <w:pPr>
        <w:ind w:left="2833" w:hanging="360"/>
      </w:pPr>
      <w:rPr>
        <w:rFonts w:hint="default"/>
        <w:lang w:val="en-US" w:eastAsia="en-US" w:bidi="ar-SA"/>
      </w:rPr>
    </w:lvl>
    <w:lvl w:ilvl="6" w:tplc="B7861CC0">
      <w:numFmt w:val="bullet"/>
      <w:lvlText w:val="•"/>
      <w:lvlJc w:val="left"/>
      <w:pPr>
        <w:ind w:left="3307" w:hanging="360"/>
      </w:pPr>
      <w:rPr>
        <w:rFonts w:hint="default"/>
        <w:lang w:val="en-US" w:eastAsia="en-US" w:bidi="ar-SA"/>
      </w:rPr>
    </w:lvl>
    <w:lvl w:ilvl="7" w:tplc="35F0BC3C">
      <w:numFmt w:val="bullet"/>
      <w:lvlText w:val="•"/>
      <w:lvlJc w:val="left"/>
      <w:pPr>
        <w:ind w:left="3782" w:hanging="360"/>
      </w:pPr>
      <w:rPr>
        <w:rFonts w:hint="default"/>
        <w:lang w:val="en-US" w:eastAsia="en-US" w:bidi="ar-SA"/>
      </w:rPr>
    </w:lvl>
    <w:lvl w:ilvl="8" w:tplc="CDC0B688">
      <w:numFmt w:val="bullet"/>
      <w:lvlText w:val="•"/>
      <w:lvlJc w:val="left"/>
      <w:pPr>
        <w:ind w:left="4256" w:hanging="360"/>
      </w:pPr>
      <w:rPr>
        <w:rFonts w:hint="default"/>
        <w:lang w:val="en-US" w:eastAsia="en-US" w:bidi="ar-SA"/>
      </w:rPr>
    </w:lvl>
  </w:abstractNum>
  <w:abstractNum w:abstractNumId="7" w15:restartNumberingAfterBreak="0">
    <w:nsid w:val="37A27ABB"/>
    <w:multiLevelType w:val="hybridMultilevel"/>
    <w:tmpl w:val="5E52D266"/>
    <w:lvl w:ilvl="0" w:tplc="21B0C30E">
      <w:numFmt w:val="bullet"/>
      <w:lvlText w:val=""/>
      <w:lvlJc w:val="left"/>
      <w:pPr>
        <w:ind w:left="410" w:hanging="361"/>
      </w:pPr>
      <w:rPr>
        <w:rFonts w:hint="default" w:ascii="Wingdings" w:hAnsi="Wingdings" w:eastAsia="Wingdings" w:cs="Wingdings"/>
        <w:b w:val="0"/>
        <w:bCs w:val="0"/>
        <w:i w:val="0"/>
        <w:iCs w:val="0"/>
        <w:spacing w:val="0"/>
        <w:w w:val="100"/>
        <w:sz w:val="22"/>
        <w:szCs w:val="22"/>
        <w:lang w:val="en-US" w:eastAsia="en-US" w:bidi="ar-SA"/>
      </w:rPr>
    </w:lvl>
    <w:lvl w:ilvl="1" w:tplc="809C7F38">
      <w:numFmt w:val="bullet"/>
      <w:lvlText w:val=""/>
      <w:lvlJc w:val="left"/>
      <w:pPr>
        <w:ind w:left="770" w:hanging="360"/>
      </w:pPr>
      <w:rPr>
        <w:rFonts w:hint="default" w:ascii="Symbol" w:hAnsi="Symbol" w:eastAsia="Symbol" w:cs="Symbol"/>
        <w:b w:val="0"/>
        <w:bCs w:val="0"/>
        <w:i w:val="0"/>
        <w:iCs w:val="0"/>
        <w:spacing w:val="0"/>
        <w:w w:val="100"/>
        <w:sz w:val="22"/>
        <w:szCs w:val="22"/>
        <w:lang w:val="en-US" w:eastAsia="en-US" w:bidi="ar-SA"/>
      </w:rPr>
    </w:lvl>
    <w:lvl w:ilvl="2" w:tplc="07BE68EE">
      <w:numFmt w:val="bullet"/>
      <w:lvlText w:val="•"/>
      <w:lvlJc w:val="left"/>
      <w:pPr>
        <w:ind w:left="1265" w:hanging="360"/>
      </w:pPr>
      <w:rPr>
        <w:rFonts w:hint="default"/>
        <w:lang w:val="en-US" w:eastAsia="en-US" w:bidi="ar-SA"/>
      </w:rPr>
    </w:lvl>
    <w:lvl w:ilvl="3" w:tplc="CC92AF04">
      <w:numFmt w:val="bullet"/>
      <w:lvlText w:val="•"/>
      <w:lvlJc w:val="left"/>
      <w:pPr>
        <w:ind w:left="1751" w:hanging="360"/>
      </w:pPr>
      <w:rPr>
        <w:rFonts w:hint="default"/>
        <w:lang w:val="en-US" w:eastAsia="en-US" w:bidi="ar-SA"/>
      </w:rPr>
    </w:lvl>
    <w:lvl w:ilvl="4" w:tplc="DC6E1054">
      <w:numFmt w:val="bullet"/>
      <w:lvlText w:val="•"/>
      <w:lvlJc w:val="left"/>
      <w:pPr>
        <w:ind w:left="2237" w:hanging="360"/>
      </w:pPr>
      <w:rPr>
        <w:rFonts w:hint="default"/>
        <w:lang w:val="en-US" w:eastAsia="en-US" w:bidi="ar-SA"/>
      </w:rPr>
    </w:lvl>
    <w:lvl w:ilvl="5" w:tplc="A7641426">
      <w:numFmt w:val="bullet"/>
      <w:lvlText w:val="•"/>
      <w:lvlJc w:val="left"/>
      <w:pPr>
        <w:ind w:left="2723" w:hanging="360"/>
      </w:pPr>
      <w:rPr>
        <w:rFonts w:hint="default"/>
        <w:lang w:val="en-US" w:eastAsia="en-US" w:bidi="ar-SA"/>
      </w:rPr>
    </w:lvl>
    <w:lvl w:ilvl="6" w:tplc="511044D0">
      <w:numFmt w:val="bullet"/>
      <w:lvlText w:val="•"/>
      <w:lvlJc w:val="left"/>
      <w:pPr>
        <w:ind w:left="3209" w:hanging="360"/>
      </w:pPr>
      <w:rPr>
        <w:rFonts w:hint="default"/>
        <w:lang w:val="en-US" w:eastAsia="en-US" w:bidi="ar-SA"/>
      </w:rPr>
    </w:lvl>
    <w:lvl w:ilvl="7" w:tplc="36C8E2C0">
      <w:numFmt w:val="bullet"/>
      <w:lvlText w:val="•"/>
      <w:lvlJc w:val="left"/>
      <w:pPr>
        <w:ind w:left="3695" w:hanging="360"/>
      </w:pPr>
      <w:rPr>
        <w:rFonts w:hint="default"/>
        <w:lang w:val="en-US" w:eastAsia="en-US" w:bidi="ar-SA"/>
      </w:rPr>
    </w:lvl>
    <w:lvl w:ilvl="8" w:tplc="7F403876">
      <w:numFmt w:val="bullet"/>
      <w:lvlText w:val="•"/>
      <w:lvlJc w:val="left"/>
      <w:pPr>
        <w:ind w:left="4181" w:hanging="360"/>
      </w:pPr>
      <w:rPr>
        <w:rFonts w:hint="default"/>
        <w:lang w:val="en-US" w:eastAsia="en-US" w:bidi="ar-SA"/>
      </w:rPr>
    </w:lvl>
  </w:abstractNum>
  <w:abstractNum w:abstractNumId="8" w15:restartNumberingAfterBreak="0">
    <w:nsid w:val="48330A61"/>
    <w:multiLevelType w:val="hybridMultilevel"/>
    <w:tmpl w:val="C1EE5F04"/>
    <w:lvl w:ilvl="0" w:tplc="9D3CA5C8">
      <w:numFmt w:val="bullet"/>
      <w:lvlText w:val=""/>
      <w:lvlJc w:val="left"/>
      <w:pPr>
        <w:ind w:left="1011" w:hanging="360"/>
      </w:pPr>
      <w:rPr>
        <w:rFonts w:hint="default" w:ascii="Wingdings" w:hAnsi="Wingdings" w:eastAsia="Wingdings" w:cs="Wingdings"/>
        <w:b w:val="0"/>
        <w:bCs w:val="0"/>
        <w:i w:val="0"/>
        <w:iCs w:val="0"/>
        <w:spacing w:val="0"/>
        <w:w w:val="100"/>
        <w:sz w:val="22"/>
        <w:szCs w:val="22"/>
        <w:lang w:val="en-US" w:eastAsia="en-US" w:bidi="ar-SA"/>
      </w:rPr>
    </w:lvl>
    <w:lvl w:ilvl="1" w:tplc="99ACC228">
      <w:numFmt w:val="bullet"/>
      <w:lvlText w:val="•"/>
      <w:lvlJc w:val="left"/>
      <w:pPr>
        <w:ind w:left="1525" w:hanging="360"/>
      </w:pPr>
      <w:rPr>
        <w:rFonts w:hint="default"/>
        <w:lang w:val="en-US" w:eastAsia="en-US" w:bidi="ar-SA"/>
      </w:rPr>
    </w:lvl>
    <w:lvl w:ilvl="2" w:tplc="0DA0331A">
      <w:numFmt w:val="bullet"/>
      <w:lvlText w:val="•"/>
      <w:lvlJc w:val="left"/>
      <w:pPr>
        <w:ind w:left="2030" w:hanging="360"/>
      </w:pPr>
      <w:rPr>
        <w:rFonts w:hint="default"/>
        <w:lang w:val="en-US" w:eastAsia="en-US" w:bidi="ar-SA"/>
      </w:rPr>
    </w:lvl>
    <w:lvl w:ilvl="3" w:tplc="FE84A66A">
      <w:numFmt w:val="bullet"/>
      <w:lvlText w:val="•"/>
      <w:lvlJc w:val="left"/>
      <w:pPr>
        <w:ind w:left="2535" w:hanging="360"/>
      </w:pPr>
      <w:rPr>
        <w:rFonts w:hint="default"/>
        <w:lang w:val="en-US" w:eastAsia="en-US" w:bidi="ar-SA"/>
      </w:rPr>
    </w:lvl>
    <w:lvl w:ilvl="4" w:tplc="CECE5D1A">
      <w:numFmt w:val="bullet"/>
      <w:lvlText w:val="•"/>
      <w:lvlJc w:val="left"/>
      <w:pPr>
        <w:ind w:left="3040" w:hanging="360"/>
      </w:pPr>
      <w:rPr>
        <w:rFonts w:hint="default"/>
        <w:lang w:val="en-US" w:eastAsia="en-US" w:bidi="ar-SA"/>
      </w:rPr>
    </w:lvl>
    <w:lvl w:ilvl="5" w:tplc="06B23720">
      <w:numFmt w:val="bullet"/>
      <w:lvlText w:val="•"/>
      <w:lvlJc w:val="left"/>
      <w:pPr>
        <w:ind w:left="3545" w:hanging="360"/>
      </w:pPr>
      <w:rPr>
        <w:rFonts w:hint="default"/>
        <w:lang w:val="en-US" w:eastAsia="en-US" w:bidi="ar-SA"/>
      </w:rPr>
    </w:lvl>
    <w:lvl w:ilvl="6" w:tplc="56D00542">
      <w:numFmt w:val="bullet"/>
      <w:lvlText w:val="•"/>
      <w:lvlJc w:val="left"/>
      <w:pPr>
        <w:ind w:left="4050" w:hanging="360"/>
      </w:pPr>
      <w:rPr>
        <w:rFonts w:hint="default"/>
        <w:lang w:val="en-US" w:eastAsia="en-US" w:bidi="ar-SA"/>
      </w:rPr>
    </w:lvl>
    <w:lvl w:ilvl="7" w:tplc="07E2B220">
      <w:numFmt w:val="bullet"/>
      <w:lvlText w:val="•"/>
      <w:lvlJc w:val="left"/>
      <w:pPr>
        <w:ind w:left="4555" w:hanging="360"/>
      </w:pPr>
      <w:rPr>
        <w:rFonts w:hint="default"/>
        <w:lang w:val="en-US" w:eastAsia="en-US" w:bidi="ar-SA"/>
      </w:rPr>
    </w:lvl>
    <w:lvl w:ilvl="8" w:tplc="2D903A24">
      <w:numFmt w:val="bullet"/>
      <w:lvlText w:val="•"/>
      <w:lvlJc w:val="left"/>
      <w:pPr>
        <w:ind w:left="5060" w:hanging="360"/>
      </w:pPr>
      <w:rPr>
        <w:rFonts w:hint="default"/>
        <w:lang w:val="en-US" w:eastAsia="en-US" w:bidi="ar-SA"/>
      </w:rPr>
    </w:lvl>
  </w:abstractNum>
  <w:abstractNum w:abstractNumId="9" w15:restartNumberingAfterBreak="0">
    <w:nsid w:val="50F4611B"/>
    <w:multiLevelType w:val="hybridMultilevel"/>
    <w:tmpl w:val="3F8EA0A8"/>
    <w:lvl w:ilvl="0" w:tplc="E3886DFC">
      <w:numFmt w:val="bullet"/>
      <w:lvlText w:val=""/>
      <w:lvlJc w:val="left"/>
      <w:pPr>
        <w:ind w:left="469" w:hanging="360"/>
      </w:pPr>
      <w:rPr>
        <w:rFonts w:hint="default" w:ascii="Wingdings" w:hAnsi="Wingdings" w:eastAsia="Wingdings" w:cs="Wingdings"/>
        <w:b w:val="0"/>
        <w:bCs w:val="0"/>
        <w:i w:val="0"/>
        <w:iCs w:val="0"/>
        <w:spacing w:val="0"/>
        <w:w w:val="100"/>
        <w:sz w:val="22"/>
        <w:szCs w:val="22"/>
        <w:lang w:val="en-US" w:eastAsia="en-US" w:bidi="ar-SA"/>
      </w:rPr>
    </w:lvl>
    <w:lvl w:ilvl="1" w:tplc="F5229CD8">
      <w:numFmt w:val="bullet"/>
      <w:lvlText w:val="•"/>
      <w:lvlJc w:val="left"/>
      <w:pPr>
        <w:ind w:left="933" w:hanging="360"/>
      </w:pPr>
      <w:rPr>
        <w:rFonts w:hint="default"/>
        <w:lang w:val="en-US" w:eastAsia="en-US" w:bidi="ar-SA"/>
      </w:rPr>
    </w:lvl>
    <w:lvl w:ilvl="2" w:tplc="B1B63B08">
      <w:numFmt w:val="bullet"/>
      <w:lvlText w:val="•"/>
      <w:lvlJc w:val="left"/>
      <w:pPr>
        <w:ind w:left="1407" w:hanging="360"/>
      </w:pPr>
      <w:rPr>
        <w:rFonts w:hint="default"/>
        <w:lang w:val="en-US" w:eastAsia="en-US" w:bidi="ar-SA"/>
      </w:rPr>
    </w:lvl>
    <w:lvl w:ilvl="3" w:tplc="332C9926">
      <w:numFmt w:val="bullet"/>
      <w:lvlText w:val="•"/>
      <w:lvlJc w:val="left"/>
      <w:pPr>
        <w:ind w:left="1881" w:hanging="360"/>
      </w:pPr>
      <w:rPr>
        <w:rFonts w:hint="default"/>
        <w:lang w:val="en-US" w:eastAsia="en-US" w:bidi="ar-SA"/>
      </w:rPr>
    </w:lvl>
    <w:lvl w:ilvl="4" w:tplc="D8606236">
      <w:numFmt w:val="bullet"/>
      <w:lvlText w:val="•"/>
      <w:lvlJc w:val="left"/>
      <w:pPr>
        <w:ind w:left="2355" w:hanging="360"/>
      </w:pPr>
      <w:rPr>
        <w:rFonts w:hint="default"/>
        <w:lang w:val="en-US" w:eastAsia="en-US" w:bidi="ar-SA"/>
      </w:rPr>
    </w:lvl>
    <w:lvl w:ilvl="5" w:tplc="4DECB642">
      <w:numFmt w:val="bullet"/>
      <w:lvlText w:val="•"/>
      <w:lvlJc w:val="left"/>
      <w:pPr>
        <w:ind w:left="2829" w:hanging="360"/>
      </w:pPr>
      <w:rPr>
        <w:rFonts w:hint="default"/>
        <w:lang w:val="en-US" w:eastAsia="en-US" w:bidi="ar-SA"/>
      </w:rPr>
    </w:lvl>
    <w:lvl w:ilvl="6" w:tplc="94EC9E92">
      <w:numFmt w:val="bullet"/>
      <w:lvlText w:val="•"/>
      <w:lvlJc w:val="left"/>
      <w:pPr>
        <w:ind w:left="3303" w:hanging="360"/>
      </w:pPr>
      <w:rPr>
        <w:rFonts w:hint="default"/>
        <w:lang w:val="en-US" w:eastAsia="en-US" w:bidi="ar-SA"/>
      </w:rPr>
    </w:lvl>
    <w:lvl w:ilvl="7" w:tplc="CD2C95C8">
      <w:numFmt w:val="bullet"/>
      <w:lvlText w:val="•"/>
      <w:lvlJc w:val="left"/>
      <w:pPr>
        <w:ind w:left="3777" w:hanging="360"/>
      </w:pPr>
      <w:rPr>
        <w:rFonts w:hint="default"/>
        <w:lang w:val="en-US" w:eastAsia="en-US" w:bidi="ar-SA"/>
      </w:rPr>
    </w:lvl>
    <w:lvl w:ilvl="8" w:tplc="AF60A97A">
      <w:numFmt w:val="bullet"/>
      <w:lvlText w:val="•"/>
      <w:lvlJc w:val="left"/>
      <w:pPr>
        <w:ind w:left="4251" w:hanging="360"/>
      </w:pPr>
      <w:rPr>
        <w:rFonts w:hint="default"/>
        <w:lang w:val="en-US" w:eastAsia="en-US" w:bidi="ar-SA"/>
      </w:rPr>
    </w:lvl>
  </w:abstractNum>
  <w:abstractNum w:abstractNumId="10" w15:restartNumberingAfterBreak="0">
    <w:nsid w:val="71272269"/>
    <w:multiLevelType w:val="hybridMultilevel"/>
    <w:tmpl w:val="7FEE682E"/>
    <w:lvl w:ilvl="0" w:tplc="24E0E798">
      <w:numFmt w:val="bullet"/>
      <w:lvlText w:val=""/>
      <w:lvlJc w:val="left"/>
      <w:pPr>
        <w:ind w:left="785" w:hanging="361"/>
      </w:pPr>
      <w:rPr>
        <w:rFonts w:hint="default" w:ascii="Symbol" w:hAnsi="Symbol" w:eastAsia="Symbol" w:cs="Symbol"/>
        <w:b w:val="0"/>
        <w:bCs w:val="0"/>
        <w:i w:val="0"/>
        <w:iCs w:val="0"/>
        <w:spacing w:val="0"/>
        <w:w w:val="100"/>
        <w:sz w:val="22"/>
        <w:szCs w:val="22"/>
        <w:lang w:val="en-US" w:eastAsia="en-US" w:bidi="ar-SA"/>
      </w:rPr>
    </w:lvl>
    <w:lvl w:ilvl="1" w:tplc="610EC5F6">
      <w:numFmt w:val="bullet"/>
      <w:lvlText w:val="•"/>
      <w:lvlJc w:val="left"/>
      <w:pPr>
        <w:ind w:left="1200" w:hanging="361"/>
      </w:pPr>
      <w:rPr>
        <w:rFonts w:hint="default"/>
        <w:lang w:val="en-US" w:eastAsia="en-US" w:bidi="ar-SA"/>
      </w:rPr>
    </w:lvl>
    <w:lvl w:ilvl="2" w:tplc="E072FA64">
      <w:numFmt w:val="bullet"/>
      <w:lvlText w:val="•"/>
      <w:lvlJc w:val="left"/>
      <w:pPr>
        <w:ind w:left="1620" w:hanging="361"/>
      </w:pPr>
      <w:rPr>
        <w:rFonts w:hint="default"/>
        <w:lang w:val="en-US" w:eastAsia="en-US" w:bidi="ar-SA"/>
      </w:rPr>
    </w:lvl>
    <w:lvl w:ilvl="3" w:tplc="774E51C8">
      <w:numFmt w:val="bullet"/>
      <w:lvlText w:val="•"/>
      <w:lvlJc w:val="left"/>
      <w:pPr>
        <w:ind w:left="2040" w:hanging="361"/>
      </w:pPr>
      <w:rPr>
        <w:rFonts w:hint="default"/>
        <w:lang w:val="en-US" w:eastAsia="en-US" w:bidi="ar-SA"/>
      </w:rPr>
    </w:lvl>
    <w:lvl w:ilvl="4" w:tplc="FAEA7A04">
      <w:numFmt w:val="bullet"/>
      <w:lvlText w:val="•"/>
      <w:lvlJc w:val="left"/>
      <w:pPr>
        <w:ind w:left="2461" w:hanging="361"/>
      </w:pPr>
      <w:rPr>
        <w:rFonts w:hint="default"/>
        <w:lang w:val="en-US" w:eastAsia="en-US" w:bidi="ar-SA"/>
      </w:rPr>
    </w:lvl>
    <w:lvl w:ilvl="5" w:tplc="561867C0">
      <w:numFmt w:val="bullet"/>
      <w:lvlText w:val="•"/>
      <w:lvlJc w:val="left"/>
      <w:pPr>
        <w:ind w:left="2881" w:hanging="361"/>
      </w:pPr>
      <w:rPr>
        <w:rFonts w:hint="default"/>
        <w:lang w:val="en-US" w:eastAsia="en-US" w:bidi="ar-SA"/>
      </w:rPr>
    </w:lvl>
    <w:lvl w:ilvl="6" w:tplc="A04AE6AA">
      <w:numFmt w:val="bullet"/>
      <w:lvlText w:val="•"/>
      <w:lvlJc w:val="left"/>
      <w:pPr>
        <w:ind w:left="3301" w:hanging="361"/>
      </w:pPr>
      <w:rPr>
        <w:rFonts w:hint="default"/>
        <w:lang w:val="en-US" w:eastAsia="en-US" w:bidi="ar-SA"/>
      </w:rPr>
    </w:lvl>
    <w:lvl w:ilvl="7" w:tplc="B936E932">
      <w:numFmt w:val="bullet"/>
      <w:lvlText w:val="•"/>
      <w:lvlJc w:val="left"/>
      <w:pPr>
        <w:ind w:left="3722" w:hanging="361"/>
      </w:pPr>
      <w:rPr>
        <w:rFonts w:hint="default"/>
        <w:lang w:val="en-US" w:eastAsia="en-US" w:bidi="ar-SA"/>
      </w:rPr>
    </w:lvl>
    <w:lvl w:ilvl="8" w:tplc="D188F9A2">
      <w:numFmt w:val="bullet"/>
      <w:lvlText w:val="•"/>
      <w:lvlJc w:val="left"/>
      <w:pPr>
        <w:ind w:left="4142" w:hanging="361"/>
      </w:pPr>
      <w:rPr>
        <w:rFonts w:hint="default"/>
        <w:lang w:val="en-US" w:eastAsia="en-US" w:bidi="ar-SA"/>
      </w:rPr>
    </w:lvl>
  </w:abstractNum>
  <w:abstractNum w:abstractNumId="11" w15:restartNumberingAfterBreak="0">
    <w:nsid w:val="73E44BA0"/>
    <w:multiLevelType w:val="hybridMultilevel"/>
    <w:tmpl w:val="2D068BB8"/>
    <w:lvl w:ilvl="0" w:tplc="AF746C82">
      <w:numFmt w:val="bullet"/>
      <w:lvlText w:val=""/>
      <w:lvlJc w:val="left"/>
      <w:pPr>
        <w:ind w:left="469" w:hanging="360"/>
      </w:pPr>
      <w:rPr>
        <w:rFonts w:hint="default" w:ascii="Wingdings" w:hAnsi="Wingdings" w:eastAsia="Wingdings" w:cs="Wingdings"/>
        <w:b w:val="0"/>
        <w:bCs w:val="0"/>
        <w:i w:val="0"/>
        <w:iCs w:val="0"/>
        <w:spacing w:val="0"/>
        <w:w w:val="100"/>
        <w:sz w:val="22"/>
        <w:szCs w:val="22"/>
        <w:lang w:val="en-US" w:eastAsia="en-US" w:bidi="ar-SA"/>
      </w:rPr>
    </w:lvl>
    <w:lvl w:ilvl="1" w:tplc="480EC284">
      <w:numFmt w:val="bullet"/>
      <w:lvlText w:val="•"/>
      <w:lvlJc w:val="left"/>
      <w:pPr>
        <w:ind w:left="933" w:hanging="360"/>
      </w:pPr>
      <w:rPr>
        <w:rFonts w:hint="default"/>
        <w:lang w:val="en-US" w:eastAsia="en-US" w:bidi="ar-SA"/>
      </w:rPr>
    </w:lvl>
    <w:lvl w:ilvl="2" w:tplc="E61C5380">
      <w:numFmt w:val="bullet"/>
      <w:lvlText w:val="•"/>
      <w:lvlJc w:val="left"/>
      <w:pPr>
        <w:ind w:left="1406" w:hanging="360"/>
      </w:pPr>
      <w:rPr>
        <w:rFonts w:hint="default"/>
        <w:lang w:val="en-US" w:eastAsia="en-US" w:bidi="ar-SA"/>
      </w:rPr>
    </w:lvl>
    <w:lvl w:ilvl="3" w:tplc="BEF8B538">
      <w:numFmt w:val="bullet"/>
      <w:lvlText w:val="•"/>
      <w:lvlJc w:val="left"/>
      <w:pPr>
        <w:ind w:left="1879" w:hanging="360"/>
      </w:pPr>
      <w:rPr>
        <w:rFonts w:hint="default"/>
        <w:lang w:val="en-US" w:eastAsia="en-US" w:bidi="ar-SA"/>
      </w:rPr>
    </w:lvl>
    <w:lvl w:ilvl="4" w:tplc="C810AB9C">
      <w:numFmt w:val="bullet"/>
      <w:lvlText w:val="•"/>
      <w:lvlJc w:val="left"/>
      <w:pPr>
        <w:ind w:left="2352" w:hanging="360"/>
      </w:pPr>
      <w:rPr>
        <w:rFonts w:hint="default"/>
        <w:lang w:val="en-US" w:eastAsia="en-US" w:bidi="ar-SA"/>
      </w:rPr>
    </w:lvl>
    <w:lvl w:ilvl="5" w:tplc="2A2C2200">
      <w:numFmt w:val="bullet"/>
      <w:lvlText w:val="•"/>
      <w:lvlJc w:val="left"/>
      <w:pPr>
        <w:ind w:left="2825" w:hanging="360"/>
      </w:pPr>
      <w:rPr>
        <w:rFonts w:hint="default"/>
        <w:lang w:val="en-US" w:eastAsia="en-US" w:bidi="ar-SA"/>
      </w:rPr>
    </w:lvl>
    <w:lvl w:ilvl="6" w:tplc="E4EA713C">
      <w:numFmt w:val="bullet"/>
      <w:lvlText w:val="•"/>
      <w:lvlJc w:val="left"/>
      <w:pPr>
        <w:ind w:left="3298" w:hanging="360"/>
      </w:pPr>
      <w:rPr>
        <w:rFonts w:hint="default"/>
        <w:lang w:val="en-US" w:eastAsia="en-US" w:bidi="ar-SA"/>
      </w:rPr>
    </w:lvl>
    <w:lvl w:ilvl="7" w:tplc="68CE3A5A">
      <w:numFmt w:val="bullet"/>
      <w:lvlText w:val="•"/>
      <w:lvlJc w:val="left"/>
      <w:pPr>
        <w:ind w:left="3771" w:hanging="360"/>
      </w:pPr>
      <w:rPr>
        <w:rFonts w:hint="default"/>
        <w:lang w:val="en-US" w:eastAsia="en-US" w:bidi="ar-SA"/>
      </w:rPr>
    </w:lvl>
    <w:lvl w:ilvl="8" w:tplc="1B48FAB2">
      <w:numFmt w:val="bullet"/>
      <w:lvlText w:val="•"/>
      <w:lvlJc w:val="left"/>
      <w:pPr>
        <w:ind w:left="4244" w:hanging="360"/>
      </w:pPr>
      <w:rPr>
        <w:rFonts w:hint="default"/>
        <w:lang w:val="en-US" w:eastAsia="en-US" w:bidi="ar-SA"/>
      </w:rPr>
    </w:lvl>
  </w:abstractNum>
  <w:abstractNum w:abstractNumId="12" w15:restartNumberingAfterBreak="0">
    <w:nsid w:val="7A5435DE"/>
    <w:multiLevelType w:val="hybridMultilevel"/>
    <w:tmpl w:val="62DAC59E"/>
    <w:lvl w:ilvl="0" w:tplc="E5F46E0C">
      <w:numFmt w:val="bullet"/>
      <w:lvlText w:val=""/>
      <w:lvlJc w:val="left"/>
      <w:pPr>
        <w:ind w:left="410" w:hanging="361"/>
      </w:pPr>
      <w:rPr>
        <w:rFonts w:hint="default" w:ascii="Symbol" w:hAnsi="Symbol" w:eastAsia="Symbol" w:cs="Symbol"/>
        <w:b w:val="0"/>
        <w:bCs w:val="0"/>
        <w:i w:val="0"/>
        <w:iCs w:val="0"/>
        <w:spacing w:val="0"/>
        <w:w w:val="100"/>
        <w:sz w:val="22"/>
        <w:szCs w:val="22"/>
        <w:lang w:val="en-US" w:eastAsia="en-US" w:bidi="ar-SA"/>
      </w:rPr>
    </w:lvl>
    <w:lvl w:ilvl="1" w:tplc="48D20AD6">
      <w:numFmt w:val="bullet"/>
      <w:lvlText w:val="•"/>
      <w:lvlJc w:val="left"/>
      <w:pPr>
        <w:ind w:left="893" w:hanging="361"/>
      </w:pPr>
      <w:rPr>
        <w:rFonts w:hint="default"/>
        <w:lang w:val="en-US" w:eastAsia="en-US" w:bidi="ar-SA"/>
      </w:rPr>
    </w:lvl>
    <w:lvl w:ilvl="2" w:tplc="045469B2">
      <w:numFmt w:val="bullet"/>
      <w:lvlText w:val="•"/>
      <w:lvlJc w:val="left"/>
      <w:pPr>
        <w:ind w:left="1366" w:hanging="361"/>
      </w:pPr>
      <w:rPr>
        <w:rFonts w:hint="default"/>
        <w:lang w:val="en-US" w:eastAsia="en-US" w:bidi="ar-SA"/>
      </w:rPr>
    </w:lvl>
    <w:lvl w:ilvl="3" w:tplc="4642C558">
      <w:numFmt w:val="bullet"/>
      <w:lvlText w:val="•"/>
      <w:lvlJc w:val="left"/>
      <w:pPr>
        <w:ind w:left="1839" w:hanging="361"/>
      </w:pPr>
      <w:rPr>
        <w:rFonts w:hint="default"/>
        <w:lang w:val="en-US" w:eastAsia="en-US" w:bidi="ar-SA"/>
      </w:rPr>
    </w:lvl>
    <w:lvl w:ilvl="4" w:tplc="4A88B182">
      <w:numFmt w:val="bullet"/>
      <w:lvlText w:val="•"/>
      <w:lvlJc w:val="left"/>
      <w:pPr>
        <w:ind w:left="2313" w:hanging="361"/>
      </w:pPr>
      <w:rPr>
        <w:rFonts w:hint="default"/>
        <w:lang w:val="en-US" w:eastAsia="en-US" w:bidi="ar-SA"/>
      </w:rPr>
    </w:lvl>
    <w:lvl w:ilvl="5" w:tplc="6B44A3FE">
      <w:numFmt w:val="bullet"/>
      <w:lvlText w:val="•"/>
      <w:lvlJc w:val="left"/>
      <w:pPr>
        <w:ind w:left="2786" w:hanging="361"/>
      </w:pPr>
      <w:rPr>
        <w:rFonts w:hint="default"/>
        <w:lang w:val="en-US" w:eastAsia="en-US" w:bidi="ar-SA"/>
      </w:rPr>
    </w:lvl>
    <w:lvl w:ilvl="6" w:tplc="BDD65596">
      <w:numFmt w:val="bullet"/>
      <w:lvlText w:val="•"/>
      <w:lvlJc w:val="left"/>
      <w:pPr>
        <w:ind w:left="3259" w:hanging="361"/>
      </w:pPr>
      <w:rPr>
        <w:rFonts w:hint="default"/>
        <w:lang w:val="en-US" w:eastAsia="en-US" w:bidi="ar-SA"/>
      </w:rPr>
    </w:lvl>
    <w:lvl w:ilvl="7" w:tplc="BA921ACA">
      <w:numFmt w:val="bullet"/>
      <w:lvlText w:val="•"/>
      <w:lvlJc w:val="left"/>
      <w:pPr>
        <w:ind w:left="3733" w:hanging="361"/>
      </w:pPr>
      <w:rPr>
        <w:rFonts w:hint="default"/>
        <w:lang w:val="en-US" w:eastAsia="en-US" w:bidi="ar-SA"/>
      </w:rPr>
    </w:lvl>
    <w:lvl w:ilvl="8" w:tplc="074069F2">
      <w:numFmt w:val="bullet"/>
      <w:lvlText w:val="•"/>
      <w:lvlJc w:val="left"/>
      <w:pPr>
        <w:ind w:left="4206" w:hanging="361"/>
      </w:pPr>
      <w:rPr>
        <w:rFonts w:hint="default"/>
        <w:lang w:val="en-US" w:eastAsia="en-US" w:bidi="ar-SA"/>
      </w:rPr>
    </w:lvl>
  </w:abstractNum>
  <w:num w:numId="1" w16cid:durableId="1126508665">
    <w:abstractNumId w:val="11"/>
  </w:num>
  <w:num w:numId="2" w16cid:durableId="720322924">
    <w:abstractNumId w:val="12"/>
  </w:num>
  <w:num w:numId="3" w16cid:durableId="138226773">
    <w:abstractNumId w:val="2"/>
  </w:num>
  <w:num w:numId="4" w16cid:durableId="378483054">
    <w:abstractNumId w:val="7"/>
  </w:num>
  <w:num w:numId="5" w16cid:durableId="998580323">
    <w:abstractNumId w:val="9"/>
  </w:num>
  <w:num w:numId="6" w16cid:durableId="2036727976">
    <w:abstractNumId w:val="3"/>
  </w:num>
  <w:num w:numId="7" w16cid:durableId="214397424">
    <w:abstractNumId w:val="6"/>
  </w:num>
  <w:num w:numId="8" w16cid:durableId="1855071545">
    <w:abstractNumId w:val="0"/>
  </w:num>
  <w:num w:numId="9" w16cid:durableId="169149178">
    <w:abstractNumId w:val="5"/>
  </w:num>
  <w:num w:numId="10" w16cid:durableId="32117206">
    <w:abstractNumId w:val="1"/>
  </w:num>
  <w:num w:numId="11" w16cid:durableId="883296178">
    <w:abstractNumId w:val="8"/>
  </w:num>
  <w:num w:numId="12" w16cid:durableId="1857364">
    <w:abstractNumId w:val="4"/>
  </w:num>
  <w:num w:numId="13" w16cid:durableId="5899695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dirty"/>
  <w:trackRevisions w:val="false"/>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265E0"/>
    <w:rsid w:val="0006391C"/>
    <w:rsid w:val="0011222B"/>
    <w:rsid w:val="001C0122"/>
    <w:rsid w:val="001C4283"/>
    <w:rsid w:val="001D096A"/>
    <w:rsid w:val="001E0744"/>
    <w:rsid w:val="0033706D"/>
    <w:rsid w:val="00340274"/>
    <w:rsid w:val="0039223C"/>
    <w:rsid w:val="003D7041"/>
    <w:rsid w:val="004160E1"/>
    <w:rsid w:val="0046648E"/>
    <w:rsid w:val="005666F0"/>
    <w:rsid w:val="00572299"/>
    <w:rsid w:val="005979A0"/>
    <w:rsid w:val="005D2ADD"/>
    <w:rsid w:val="006174A7"/>
    <w:rsid w:val="006638F2"/>
    <w:rsid w:val="006717C5"/>
    <w:rsid w:val="007265E0"/>
    <w:rsid w:val="007F71CA"/>
    <w:rsid w:val="0082391F"/>
    <w:rsid w:val="00834CC4"/>
    <w:rsid w:val="0089526B"/>
    <w:rsid w:val="008B1233"/>
    <w:rsid w:val="00942A4E"/>
    <w:rsid w:val="00A8021E"/>
    <w:rsid w:val="00AB4129"/>
    <w:rsid w:val="00AD10FE"/>
    <w:rsid w:val="00B031E1"/>
    <w:rsid w:val="00B9230C"/>
    <w:rsid w:val="00C62200"/>
    <w:rsid w:val="00C80555"/>
    <w:rsid w:val="00C8160F"/>
    <w:rsid w:val="00D23FAC"/>
    <w:rsid w:val="00E56D84"/>
    <w:rsid w:val="00EE62C5"/>
    <w:rsid w:val="00F42720"/>
    <w:rsid w:val="00F67C8B"/>
    <w:rsid w:val="00FD146C"/>
    <w:rsid w:val="0C073B9F"/>
    <w:rsid w:val="15746EA3"/>
    <w:rsid w:val="1630F587"/>
    <w:rsid w:val="199B1F38"/>
    <w:rsid w:val="1E3A6B72"/>
    <w:rsid w:val="22C25793"/>
    <w:rsid w:val="315D750A"/>
    <w:rsid w:val="53D28AA6"/>
    <w:rsid w:val="5AC5E64C"/>
    <w:rsid w:val="5EF02DDC"/>
    <w:rsid w:val="621EFB5F"/>
    <w:rsid w:val="63F973D8"/>
    <w:rsid w:val="6EA3623A"/>
    <w:rsid w:val="7EB59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E63C0"/>
  <w15:docId w15:val="{5AFC4063-A0C3-4F4A-9DC9-0932AD074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uiPriority w:val="10"/>
    <w:qFormat/>
    <w:pPr>
      <w:spacing w:before="4"/>
    </w:pPr>
    <w:rPr>
      <w:rFonts w:ascii="Times New Roman" w:hAnsi="Times New Roman" w:eastAsia="Times New Roman" w:cs="Times New Roman"/>
    </w:rPr>
  </w:style>
  <w:style w:type="paragraph" w:styleId="ListParagraph">
    <w:name w:val="List Paragraph"/>
    <w:basedOn w:val="Normal"/>
    <w:uiPriority w:val="1"/>
    <w:qFormat/>
  </w:style>
  <w:style w:type="paragraph" w:styleId="TableParagraph" w:customStyle="1">
    <w:name w:val="Table Paragraph"/>
    <w:basedOn w:val="Normal"/>
    <w:uiPriority w:val="1"/>
    <w:qFormat/>
    <w:rPr>
      <w:rFonts w:ascii="Calibri Light" w:hAnsi="Calibri Light" w:eastAsia="Calibri Light" w:cs="Calibri Light"/>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whaleythornsschool.co.uk/policies.html" TargetMode="External" Id="rId13" /><Relationship Type="http://schemas.openxmlformats.org/officeDocument/2006/relationships/hyperlink" Target="https://www.derbyshire.gov.uk/social-health/children-and-families/support-for-families/support-for-families-and-early-help.aspx" TargetMode="External" Id="rId18" /><Relationship Type="http://schemas.openxmlformats.org/officeDocument/2006/relationships/hyperlink" Target="https://www.localoffer.derbyshire.gov.uk/home.aspx" TargetMode="External" Id="rId26" /><Relationship Type="http://schemas.openxmlformats.org/officeDocument/2006/relationships/customXml" Target="../customXml/item3.xml" Id="rId3" /><Relationship Type="http://schemas.openxmlformats.org/officeDocument/2006/relationships/hyperlink" Target="https://www.derbyshirehealthcareft.nhs.uk/getting-help/community-support-near-you-infolink/parent-partnership-derbyshire" TargetMode="External" Id="rId21" /><Relationship Type="http://schemas.openxmlformats.org/officeDocument/2006/relationships/webSettings" Target="webSettings.xml" Id="rId7" /><Relationship Type="http://schemas.openxmlformats.org/officeDocument/2006/relationships/hyperlink" Target="mailto:j.hill@whaleythorns.teameducation.org" TargetMode="External" Id="rId12" /><Relationship Type="http://schemas.openxmlformats.org/officeDocument/2006/relationships/hyperlink" Target="https://www.derbyshire.gov.uk/social-health/children-and-families/support-for-families/support-for-families-and-early-help.aspx" TargetMode="External" Id="rId17" /><Relationship Type="http://schemas.openxmlformats.org/officeDocument/2006/relationships/hyperlink" Target="https://www.camhsnorthderbyshire.nhs.uk/other-support-services-parents-carers" TargetMode="External" Id="rId25" /><Relationship Type="http://schemas.openxmlformats.org/officeDocument/2006/relationships/customXml" Target="../customXml/item2.xml" Id="rId2" /><Relationship Type="http://schemas.openxmlformats.org/officeDocument/2006/relationships/hyperlink" Target="https://www.carersinderbyshire.org.uk/" TargetMode="External" Id="rId16" /><Relationship Type="http://schemas.openxmlformats.org/officeDocument/2006/relationships/hyperlink" Target="https://www.derbyshirehealthcareft.nhs.uk/getting-help/community-support-near-you-infolink/parent-partnership-derbyshire"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jpeg" Id="rId11" /><Relationship Type="http://schemas.openxmlformats.org/officeDocument/2006/relationships/hyperlink" Target="https://www.camhsnorthderbyshire.nhs.uk/other-support-services-parents-carers" TargetMode="External"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hyperlink" Target="https://familysupportderbyshire.org.uk/" TargetMode="External" Id="rId23" /><Relationship Type="http://schemas.openxmlformats.org/officeDocument/2006/relationships/theme" Target="theme/theme1.xml" Id="rId28" /><Relationship Type="http://schemas.openxmlformats.org/officeDocument/2006/relationships/hyperlink" Target="https://www.derbyshire.gov.uk/social-health/children-and-families/support-for-families/support-for-families-and-early-help.aspx" TargetMode="External"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5.jpeg" Id="rId14" /><Relationship Type="http://schemas.openxmlformats.org/officeDocument/2006/relationships/hyperlink" Target="https://www.derbyshirehealthcareft.nhs.uk/getting-help/community-support-near-you-infolink/parent-partnership-derbyshire" TargetMode="External" Id="rId22" /><Relationship Type="http://schemas.openxmlformats.org/officeDocument/2006/relationships/fontTable" Target="fontTable.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32CE1903C7444DBA6C641E85285B68" ma:contentTypeVersion="4" ma:contentTypeDescription="Create a new document." ma:contentTypeScope="" ma:versionID="5e69012538085b3c72b08929053e3792">
  <xsd:schema xmlns:xsd="http://www.w3.org/2001/XMLSchema" xmlns:xs="http://www.w3.org/2001/XMLSchema" xmlns:p="http://schemas.microsoft.com/office/2006/metadata/properties" xmlns:ns2="3660064a-9d59-4b33-ae33-06964277b24a" targetNamespace="http://schemas.microsoft.com/office/2006/metadata/properties" ma:root="true" ma:fieldsID="6923f5a9d73818251d8b89dc009bcc7a" ns2:_="">
    <xsd:import namespace="3660064a-9d59-4b33-ae33-06964277b2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0064a-9d59-4b33-ae33-06964277b2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7A919-47DF-4E3A-B91E-C4D715AB0B8C}">
  <ds:schemaRefs>
    <ds:schemaRef ds:uri="http://schemas.microsoft.com/sharepoint/v3/contenttype/forms"/>
  </ds:schemaRefs>
</ds:datastoreItem>
</file>

<file path=customXml/itemProps2.xml><?xml version="1.0" encoding="utf-8"?>
<ds:datastoreItem xmlns:ds="http://schemas.openxmlformats.org/officeDocument/2006/customXml" ds:itemID="{12E0DECC-B2FD-4DF6-BD3A-59F6350FF4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AF4C14-5968-454F-9E33-F719AB0B002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Cherry Beedle</dc:creator>
  <lastModifiedBy>Joanna Crook</lastModifiedBy>
  <revision>17</revision>
  <dcterms:created xsi:type="dcterms:W3CDTF">2025-10-18T13:51:00.0000000Z</dcterms:created>
  <dcterms:modified xsi:type="dcterms:W3CDTF">2026-04-15T10:36:10.8133728Z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2024-10-06T00:00:00Z</vt:filetime>
  </property>
  <property fmtid="{D5CDD505-2E9C-101B-9397-08002B2CF9AE}" pid="3" name="Creator">
    <vt:lpwstr>Microsoft® Word for Microsoft 365</vt:lpwstr>
  </property>
  <property fmtid="{D5CDD505-2E9C-101B-9397-08002B2CF9AE}" pid="4" name="LastSaved">
    <vt:filetime>2025-09-17T00:00:00Z</vt:filetime>
  </property>
  <property fmtid="{D5CDD505-2E9C-101B-9397-08002B2CF9AE}" pid="5" name="Producer">
    <vt:lpwstr>Microsoft® Word for Microsoft 365</vt:lpwstr>
  </property>
  <property fmtid="{D5CDD505-2E9C-101B-9397-08002B2CF9AE}" pid="6" name="ContentTypeId">
    <vt:lpwstr>0x0101009932CE1903C7444DBA6C641E85285B68</vt:lpwstr>
  </property>
</Properties>
</file>